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D1788" w14:textId="77777777" w:rsidR="007018FB" w:rsidRDefault="00FC1FBD" w:rsidP="004112F6">
      <w:pPr>
        <w:spacing w:before="70"/>
        <w:ind w:right="4"/>
        <w:jc w:val="center"/>
        <w:rPr>
          <w:b/>
          <w:sz w:val="20"/>
        </w:rPr>
      </w:pPr>
      <w:r>
        <w:rPr>
          <w:b/>
          <w:sz w:val="20"/>
        </w:rPr>
        <w:t>GENERALNA DYREKCJA DRÓG KRAJOWYCH I AUTOSTRAD</w:t>
      </w:r>
    </w:p>
    <w:p w14:paraId="097CBA97" w14:textId="77777777" w:rsidR="007018FB" w:rsidRDefault="00FC1FBD" w:rsidP="004112F6">
      <w:pPr>
        <w:spacing w:before="35"/>
        <w:ind w:right="4"/>
        <w:jc w:val="center"/>
        <w:rPr>
          <w:b/>
          <w:sz w:val="20"/>
        </w:rPr>
      </w:pPr>
      <w:r>
        <w:rPr>
          <w:b/>
          <w:sz w:val="20"/>
        </w:rPr>
        <w:t>Oddział w Lublinie</w:t>
      </w:r>
    </w:p>
    <w:p w14:paraId="110EE1D7" w14:textId="53E745E5" w:rsidR="007018FB" w:rsidRDefault="007018FB" w:rsidP="004112F6">
      <w:pPr>
        <w:pStyle w:val="Tekstpodstawowy"/>
        <w:spacing w:before="11"/>
        <w:ind w:right="4"/>
        <w:jc w:val="center"/>
        <w:rPr>
          <w:sz w:val="22"/>
          <w:szCs w:val="22"/>
        </w:rPr>
      </w:pPr>
    </w:p>
    <w:p w14:paraId="02FAA450" w14:textId="77777777" w:rsidR="007018FB" w:rsidRDefault="00FC1FBD" w:rsidP="004112F6">
      <w:pPr>
        <w:ind w:right="4"/>
        <w:jc w:val="center"/>
        <w:rPr>
          <w:b/>
          <w:sz w:val="24"/>
        </w:rPr>
      </w:pPr>
      <w:r>
        <w:rPr>
          <w:b/>
          <w:sz w:val="24"/>
        </w:rPr>
        <w:t>OPIS PRZEDMIOTU ZAMÓWIENIA (OPZ)</w:t>
      </w:r>
    </w:p>
    <w:p w14:paraId="647E552C" w14:textId="77777777" w:rsidR="007018FB" w:rsidRPr="00394FFB" w:rsidRDefault="007018FB" w:rsidP="004112F6">
      <w:pPr>
        <w:pStyle w:val="Tekstpodstawowy"/>
        <w:spacing w:before="3"/>
        <w:ind w:right="4"/>
        <w:rPr>
          <w:sz w:val="22"/>
          <w:szCs w:val="22"/>
        </w:rPr>
      </w:pPr>
    </w:p>
    <w:p w14:paraId="5D965718" w14:textId="39883DFE" w:rsidR="007018FB" w:rsidRPr="00844630" w:rsidRDefault="00FC1FBD" w:rsidP="004112F6">
      <w:pPr>
        <w:pStyle w:val="Akapitzlist"/>
        <w:numPr>
          <w:ilvl w:val="0"/>
          <w:numId w:val="4"/>
        </w:numPr>
        <w:spacing w:before="1"/>
        <w:ind w:left="567" w:right="4" w:hanging="477"/>
        <w:rPr>
          <w:b/>
          <w:sz w:val="20"/>
          <w:szCs w:val="20"/>
        </w:rPr>
      </w:pPr>
      <w:bookmarkStart w:id="0" w:name="I_Nazwa_zadania"/>
      <w:r w:rsidRPr="00844630">
        <w:rPr>
          <w:b/>
          <w:sz w:val="20"/>
          <w:szCs w:val="20"/>
        </w:rPr>
        <w:t xml:space="preserve">Nazwa </w:t>
      </w:r>
      <w:r w:rsidR="006C14B3" w:rsidRPr="00844630">
        <w:rPr>
          <w:b/>
          <w:sz w:val="20"/>
          <w:szCs w:val="20"/>
        </w:rPr>
        <w:t>zamówienia</w:t>
      </w:r>
      <w:r w:rsidR="006C14B3" w:rsidRPr="00844630" w:rsidDel="006C14B3">
        <w:rPr>
          <w:b/>
          <w:sz w:val="20"/>
          <w:szCs w:val="20"/>
        </w:rPr>
        <w:t xml:space="preserve"> </w:t>
      </w:r>
    </w:p>
    <w:bookmarkEnd w:id="0"/>
    <w:p w14:paraId="6B9829F4" w14:textId="77777777" w:rsidR="007018FB" w:rsidRPr="00394FFB" w:rsidRDefault="007018FB" w:rsidP="004112F6">
      <w:pPr>
        <w:pStyle w:val="Tekstpodstawowy"/>
        <w:spacing w:before="2"/>
        <w:ind w:right="4"/>
        <w:rPr>
          <w:sz w:val="22"/>
          <w:szCs w:val="22"/>
        </w:rPr>
      </w:pPr>
    </w:p>
    <w:p w14:paraId="760FCC79" w14:textId="77777777" w:rsidR="00233D43" w:rsidRDefault="00553695" w:rsidP="007A6984">
      <w:pPr>
        <w:pStyle w:val="Tekstpodstawowy"/>
        <w:spacing w:before="2" w:line="276" w:lineRule="auto"/>
        <w:ind w:right="4"/>
        <w:jc w:val="both"/>
        <w:rPr>
          <w:b/>
          <w:i/>
          <w:szCs w:val="22"/>
        </w:rPr>
      </w:pPr>
      <w:r w:rsidRPr="00C3462F">
        <w:rPr>
          <w:b/>
          <w:i/>
          <w:szCs w:val="22"/>
        </w:rPr>
        <w:t>Wykonanie</w:t>
      </w:r>
      <w:r w:rsidR="00BA518A" w:rsidRPr="00C3462F">
        <w:rPr>
          <w:b/>
          <w:i/>
          <w:szCs w:val="22"/>
        </w:rPr>
        <w:t xml:space="preserve"> </w:t>
      </w:r>
      <w:r w:rsidRPr="00C3462F">
        <w:rPr>
          <w:b/>
          <w:i/>
          <w:szCs w:val="22"/>
        </w:rPr>
        <w:t xml:space="preserve">badań </w:t>
      </w:r>
      <w:r w:rsidR="004D7B2D">
        <w:rPr>
          <w:b/>
          <w:i/>
          <w:szCs w:val="22"/>
        </w:rPr>
        <w:t xml:space="preserve">szczegółowych zanieczyszczenia powierzchni ziemi na terenie </w:t>
      </w:r>
    </w:p>
    <w:p w14:paraId="6D0D9683" w14:textId="2AB8D265" w:rsidR="00440C29" w:rsidRDefault="007A6984" w:rsidP="007A6984">
      <w:pPr>
        <w:pStyle w:val="Tekstpodstawowy"/>
        <w:spacing w:before="2" w:line="276" w:lineRule="auto"/>
        <w:ind w:right="4"/>
        <w:jc w:val="both"/>
        <w:rPr>
          <w:b/>
        </w:rPr>
      </w:pPr>
      <w:r>
        <w:rPr>
          <w:b/>
          <w:bCs/>
        </w:rPr>
        <w:t>D</w:t>
      </w:r>
      <w:r w:rsidR="001B5A86">
        <w:rPr>
          <w:b/>
          <w:bCs/>
        </w:rPr>
        <w:t>ziałk</w:t>
      </w:r>
      <w:r>
        <w:rPr>
          <w:b/>
          <w:bCs/>
        </w:rPr>
        <w:t xml:space="preserve">i </w:t>
      </w:r>
      <w:r w:rsidR="001B5A86">
        <w:rPr>
          <w:b/>
          <w:bCs/>
        </w:rPr>
        <w:t xml:space="preserve">nr 814/3 </w:t>
      </w:r>
      <w:r w:rsidR="00A65FE7" w:rsidRPr="001B5A86">
        <w:rPr>
          <w:b/>
          <w:i/>
          <w:szCs w:val="22"/>
        </w:rPr>
        <w:t>w m. Horodyszcze</w:t>
      </w:r>
      <w:r w:rsidRPr="007A6984">
        <w:t xml:space="preserve"> </w:t>
      </w:r>
      <w:r w:rsidRPr="007A6984">
        <w:rPr>
          <w:b/>
          <w:i/>
          <w:szCs w:val="22"/>
        </w:rPr>
        <w:t>gmina Chełm</w:t>
      </w:r>
      <w:r>
        <w:rPr>
          <w:b/>
          <w:i/>
          <w:szCs w:val="22"/>
        </w:rPr>
        <w:t xml:space="preserve">, </w:t>
      </w:r>
      <w:r w:rsidR="00A65FE7" w:rsidRPr="001B5A86">
        <w:rPr>
          <w:b/>
          <w:i/>
          <w:szCs w:val="22"/>
        </w:rPr>
        <w:t xml:space="preserve"> </w:t>
      </w:r>
      <w:r w:rsidRPr="007A6984">
        <w:rPr>
          <w:b/>
          <w:i/>
          <w:szCs w:val="22"/>
        </w:rPr>
        <w:t>Obręb 004</w:t>
      </w:r>
      <w:r>
        <w:rPr>
          <w:b/>
          <w:bCs/>
        </w:rPr>
        <w:t xml:space="preserve"> Horodyszcze,</w:t>
      </w:r>
      <w:r>
        <w:rPr>
          <w:b/>
          <w:bCs/>
        </w:rPr>
        <w:t xml:space="preserve">                       </w:t>
      </w:r>
      <w:r w:rsidR="00553695" w:rsidRPr="00BA518A">
        <w:rPr>
          <w:bCs/>
          <w:i/>
          <w:szCs w:val="22"/>
        </w:rPr>
        <w:t xml:space="preserve">w związku z realizacją zadania inwestycyjnego </w:t>
      </w:r>
      <w:r w:rsidR="00BA518A" w:rsidRPr="00BA518A">
        <w:rPr>
          <w:bCs/>
          <w:i/>
          <w:szCs w:val="22"/>
        </w:rPr>
        <w:t>pn.</w:t>
      </w:r>
      <w:r w:rsidR="00BA518A">
        <w:rPr>
          <w:b/>
          <w:i/>
          <w:szCs w:val="22"/>
        </w:rPr>
        <w:t xml:space="preserve"> </w:t>
      </w:r>
      <w:r w:rsidR="00A65FE7" w:rsidRPr="00A65FE7">
        <w:rPr>
          <w:bCs/>
          <w:i/>
        </w:rPr>
        <w:t xml:space="preserve">"Projekt i budowa obwodnicy Chełma </w:t>
      </w:r>
      <w:r>
        <w:rPr>
          <w:bCs/>
          <w:i/>
        </w:rPr>
        <w:t xml:space="preserve">          </w:t>
      </w:r>
      <w:r w:rsidR="00A65FE7" w:rsidRPr="00A65FE7">
        <w:rPr>
          <w:bCs/>
          <w:i/>
        </w:rPr>
        <w:t>w ciągu drogi ekspresowej S12"</w:t>
      </w:r>
      <w:r w:rsidR="00BA518A">
        <w:rPr>
          <w:bCs/>
          <w:i/>
        </w:rPr>
        <w:t>.</w:t>
      </w:r>
    </w:p>
    <w:p w14:paraId="5BF8E435" w14:textId="77777777" w:rsidR="00B95787" w:rsidRDefault="00B95787" w:rsidP="004112F6">
      <w:pPr>
        <w:pStyle w:val="Tekstpodstawowy"/>
        <w:spacing w:line="276" w:lineRule="auto"/>
        <w:ind w:right="4"/>
        <w:jc w:val="both"/>
      </w:pPr>
    </w:p>
    <w:p w14:paraId="7657BCFC" w14:textId="77777777" w:rsidR="007018FB" w:rsidRPr="00844630" w:rsidRDefault="00FC1FBD" w:rsidP="004112F6">
      <w:pPr>
        <w:pStyle w:val="Akapitzlist"/>
        <w:numPr>
          <w:ilvl w:val="0"/>
          <w:numId w:val="4"/>
        </w:numPr>
        <w:spacing w:before="1"/>
        <w:ind w:left="426" w:right="4" w:hanging="477"/>
        <w:rPr>
          <w:b/>
          <w:sz w:val="20"/>
          <w:szCs w:val="20"/>
        </w:rPr>
      </w:pPr>
      <w:bookmarkStart w:id="1" w:name="II_Przedmiot_zakres_zamówienia"/>
      <w:r w:rsidRPr="00844630">
        <w:rPr>
          <w:b/>
          <w:sz w:val="20"/>
          <w:szCs w:val="20"/>
        </w:rPr>
        <w:t>Przedmiot i zakres zamówienia</w:t>
      </w:r>
    </w:p>
    <w:bookmarkEnd w:id="1"/>
    <w:p w14:paraId="1EFA19CB" w14:textId="77777777" w:rsidR="007018FB" w:rsidRPr="0005716D" w:rsidRDefault="007018FB" w:rsidP="004112F6">
      <w:pPr>
        <w:pStyle w:val="Tekstpodstawowy"/>
        <w:spacing w:before="3"/>
        <w:ind w:right="4"/>
        <w:rPr>
          <w:color w:val="FF0000"/>
          <w:sz w:val="22"/>
          <w:szCs w:val="22"/>
        </w:rPr>
      </w:pPr>
    </w:p>
    <w:p w14:paraId="3CF0A4F8" w14:textId="7F5995C4" w:rsidR="001C1F07" w:rsidRDefault="00FC1FBD" w:rsidP="00295F04">
      <w:pPr>
        <w:pStyle w:val="Tekstpodstawowy"/>
        <w:spacing w:line="276" w:lineRule="auto"/>
        <w:ind w:left="284" w:right="4"/>
        <w:jc w:val="both"/>
        <w:rPr>
          <w:bCs/>
          <w:i/>
        </w:rPr>
      </w:pPr>
      <w:r w:rsidRPr="00EA6D0D">
        <w:t xml:space="preserve">Przedmiotem zamówienia jest </w:t>
      </w:r>
      <w:r w:rsidR="00B95787" w:rsidRPr="00EA6D0D">
        <w:t xml:space="preserve">wykonanie </w:t>
      </w:r>
      <w:r w:rsidR="001169F1" w:rsidRPr="00EA6D0D">
        <w:t>bada</w:t>
      </w:r>
      <w:r w:rsidR="00BA518A">
        <w:t>ń</w:t>
      </w:r>
      <w:r w:rsidR="001169F1" w:rsidRPr="00EA6D0D">
        <w:t xml:space="preserve"> </w:t>
      </w:r>
      <w:r w:rsidR="00384354">
        <w:t>szczegółowych zanieczyszczenia powierzchni ziemi na terenie dz</w:t>
      </w:r>
      <w:r w:rsidR="001B5A86">
        <w:t>iałki</w:t>
      </w:r>
      <w:r w:rsidR="00384354">
        <w:t xml:space="preserve"> ew. nr 814</w:t>
      </w:r>
      <w:r w:rsidR="001B5A86">
        <w:t>/3</w:t>
      </w:r>
      <w:r w:rsidR="00384354">
        <w:t xml:space="preserve"> obręb Horodyszcze zlokalizowanej w m. Horodyszcze gmina Chełm, powiat Chełmski, województwo lubelskie</w:t>
      </w:r>
      <w:r w:rsidR="00B95787" w:rsidRPr="00EA6D0D">
        <w:t xml:space="preserve"> w związku z</w:t>
      </w:r>
      <w:r w:rsidR="00EF642B">
        <w:t> </w:t>
      </w:r>
      <w:r w:rsidR="00B95787" w:rsidRPr="00EA6D0D">
        <w:t xml:space="preserve"> realizacją zadania inwestycyjnego</w:t>
      </w:r>
      <w:r w:rsidR="00BA518A">
        <w:t xml:space="preserve"> pn.</w:t>
      </w:r>
      <w:r w:rsidR="00EA6D0D">
        <w:t>:</w:t>
      </w:r>
      <w:r w:rsidR="00B95787" w:rsidRPr="00EA6D0D">
        <w:t xml:space="preserve"> </w:t>
      </w:r>
      <w:r w:rsidR="00A65FE7" w:rsidRPr="00A65FE7">
        <w:rPr>
          <w:bCs/>
          <w:i/>
        </w:rPr>
        <w:t>Projekt i budowa obwodnicy Chełma w ciągu drogi ekspresowej S12.</w:t>
      </w:r>
    </w:p>
    <w:p w14:paraId="4FED1ACC" w14:textId="77777777" w:rsidR="00295F04" w:rsidRPr="001C1F07" w:rsidRDefault="00295F04" w:rsidP="00384354">
      <w:pPr>
        <w:pStyle w:val="Tekstpodstawowy"/>
        <w:spacing w:line="276" w:lineRule="auto"/>
        <w:ind w:right="4"/>
        <w:jc w:val="both"/>
      </w:pPr>
    </w:p>
    <w:p w14:paraId="0F184689" w14:textId="618EA567" w:rsidR="00B95787" w:rsidRDefault="00B95787" w:rsidP="008B5B4A">
      <w:pPr>
        <w:pStyle w:val="Akapitzlist"/>
        <w:numPr>
          <w:ilvl w:val="0"/>
          <w:numId w:val="2"/>
        </w:numPr>
        <w:tabs>
          <w:tab w:val="left" w:pos="567"/>
        </w:tabs>
        <w:spacing w:after="120" w:line="276" w:lineRule="auto"/>
        <w:ind w:left="709" w:right="4" w:hanging="475"/>
        <w:rPr>
          <w:sz w:val="20"/>
        </w:rPr>
      </w:pPr>
      <w:r w:rsidRPr="00EA6D0D">
        <w:rPr>
          <w:sz w:val="20"/>
        </w:rPr>
        <w:t>Zakres zamówienia:</w:t>
      </w:r>
    </w:p>
    <w:p w14:paraId="34930E39" w14:textId="2160539E" w:rsidR="00215360" w:rsidRPr="00384354" w:rsidRDefault="00295F04" w:rsidP="00295F04">
      <w:pPr>
        <w:pStyle w:val="Akapitzlist"/>
        <w:tabs>
          <w:tab w:val="left" w:pos="851"/>
          <w:tab w:val="left" w:pos="1701"/>
        </w:tabs>
        <w:spacing w:line="276" w:lineRule="auto"/>
        <w:ind w:left="567" w:right="4" w:firstLine="0"/>
        <w:rPr>
          <w:b/>
          <w:sz w:val="20"/>
        </w:rPr>
      </w:pPr>
      <w:r>
        <w:rPr>
          <w:b/>
          <w:sz w:val="20"/>
        </w:rPr>
        <w:t>Wykonanie b</w:t>
      </w:r>
      <w:r w:rsidR="002457FA" w:rsidRPr="00384354">
        <w:rPr>
          <w:b/>
          <w:sz w:val="20"/>
        </w:rPr>
        <w:t>ada</w:t>
      </w:r>
      <w:r>
        <w:rPr>
          <w:b/>
          <w:sz w:val="20"/>
        </w:rPr>
        <w:t>ń</w:t>
      </w:r>
      <w:r w:rsidR="002457FA" w:rsidRPr="00384354">
        <w:rPr>
          <w:b/>
          <w:sz w:val="20"/>
        </w:rPr>
        <w:t xml:space="preserve"> </w:t>
      </w:r>
      <w:r w:rsidR="00384354" w:rsidRPr="00384354">
        <w:rPr>
          <w:b/>
          <w:sz w:val="20"/>
        </w:rPr>
        <w:t>szczegółow</w:t>
      </w:r>
      <w:r>
        <w:rPr>
          <w:b/>
          <w:sz w:val="20"/>
        </w:rPr>
        <w:t xml:space="preserve">ych </w:t>
      </w:r>
      <w:r w:rsidRPr="00384354">
        <w:rPr>
          <w:b/>
          <w:sz w:val="20"/>
        </w:rPr>
        <w:t>zanieczyszcz</w:t>
      </w:r>
      <w:r>
        <w:rPr>
          <w:b/>
          <w:sz w:val="20"/>
        </w:rPr>
        <w:t>eń</w:t>
      </w:r>
      <w:r w:rsidR="00384354" w:rsidRPr="00384354">
        <w:rPr>
          <w:b/>
          <w:sz w:val="20"/>
        </w:rPr>
        <w:t xml:space="preserve"> powierzchni ziemi</w:t>
      </w:r>
    </w:p>
    <w:p w14:paraId="1D9EC4AB" w14:textId="77777777" w:rsidR="00295F04" w:rsidRDefault="00295F04" w:rsidP="00295F04">
      <w:pPr>
        <w:spacing w:line="276" w:lineRule="auto"/>
        <w:ind w:left="1610" w:right="4" w:hanging="759"/>
        <w:rPr>
          <w:sz w:val="20"/>
        </w:rPr>
      </w:pPr>
    </w:p>
    <w:p w14:paraId="6F4CB274" w14:textId="1F013C9B" w:rsidR="002D746A" w:rsidRDefault="00B6364E" w:rsidP="00295F04">
      <w:pPr>
        <w:spacing w:line="276" w:lineRule="auto"/>
        <w:ind w:left="1610" w:right="4" w:hanging="901"/>
        <w:rPr>
          <w:sz w:val="20"/>
        </w:rPr>
      </w:pPr>
      <w:r w:rsidRPr="00E0116E">
        <w:rPr>
          <w:sz w:val="20"/>
        </w:rPr>
        <w:t>W</w:t>
      </w:r>
      <w:r w:rsidR="00E0116E">
        <w:rPr>
          <w:sz w:val="20"/>
        </w:rPr>
        <w:t xml:space="preserve"> </w:t>
      </w:r>
      <w:r w:rsidRPr="00E0116E">
        <w:rPr>
          <w:sz w:val="20"/>
        </w:rPr>
        <w:t xml:space="preserve">zakres ceny jednostkowej jednego </w:t>
      </w:r>
      <w:r w:rsidR="00B30BD4" w:rsidRPr="00E0116E">
        <w:rPr>
          <w:sz w:val="20"/>
        </w:rPr>
        <w:t>kompletu badań wchodzi:</w:t>
      </w:r>
    </w:p>
    <w:p w14:paraId="0D7EC9AC" w14:textId="77777777" w:rsidR="00233D43" w:rsidRPr="00E0116E" w:rsidRDefault="00233D43" w:rsidP="00295F04">
      <w:pPr>
        <w:spacing w:line="276" w:lineRule="auto"/>
        <w:ind w:left="1610" w:right="4" w:hanging="901"/>
        <w:rPr>
          <w:sz w:val="20"/>
        </w:rPr>
      </w:pPr>
    </w:p>
    <w:p w14:paraId="1F19C1A6" w14:textId="77777777" w:rsidR="001E0955" w:rsidRDefault="002D746A" w:rsidP="003B7E6C">
      <w:pPr>
        <w:pStyle w:val="Akapitzlist"/>
        <w:numPr>
          <w:ilvl w:val="0"/>
          <w:numId w:val="29"/>
        </w:numPr>
        <w:spacing w:line="276" w:lineRule="auto"/>
        <w:ind w:left="851" w:right="4" w:hanging="284"/>
        <w:rPr>
          <w:sz w:val="20"/>
        </w:rPr>
      </w:pPr>
      <w:r w:rsidRPr="001E0955">
        <w:rPr>
          <w:sz w:val="20"/>
        </w:rPr>
        <w:t xml:space="preserve">pobranie </w:t>
      </w:r>
      <w:r w:rsidR="00295F04" w:rsidRPr="001E0955">
        <w:rPr>
          <w:sz w:val="20"/>
        </w:rPr>
        <w:t>próbek</w:t>
      </w:r>
      <w:r w:rsidR="00965FD3" w:rsidRPr="001E0955">
        <w:rPr>
          <w:sz w:val="20"/>
        </w:rPr>
        <w:t>:</w:t>
      </w:r>
      <w:r w:rsidR="00295F04" w:rsidRPr="001E0955">
        <w:rPr>
          <w:sz w:val="20"/>
        </w:rPr>
        <w:t xml:space="preserve"> </w:t>
      </w:r>
    </w:p>
    <w:p w14:paraId="6C125771" w14:textId="5E7C7CD5" w:rsidR="00895EB8" w:rsidRPr="001E0955" w:rsidRDefault="00965FD3" w:rsidP="001E0955">
      <w:pPr>
        <w:pStyle w:val="Akapitzlist"/>
        <w:spacing w:line="276" w:lineRule="auto"/>
        <w:ind w:left="851" w:right="4" w:firstLine="0"/>
        <w:rPr>
          <w:sz w:val="20"/>
        </w:rPr>
      </w:pPr>
      <w:r w:rsidRPr="001E0955">
        <w:rPr>
          <w:sz w:val="20"/>
        </w:rPr>
        <w:t>lokalizacja</w:t>
      </w:r>
      <w:r w:rsidR="000B6335">
        <w:rPr>
          <w:sz w:val="20"/>
        </w:rPr>
        <w:t>:</w:t>
      </w:r>
      <w:r w:rsidRPr="001E0955">
        <w:rPr>
          <w:sz w:val="20"/>
        </w:rPr>
        <w:t xml:space="preserve"> działka ew. nr 814/3 </w:t>
      </w:r>
      <w:r w:rsidR="00295F04" w:rsidRPr="001E0955">
        <w:rPr>
          <w:sz w:val="20"/>
        </w:rPr>
        <w:t xml:space="preserve"> w m. Horodyszcze</w:t>
      </w:r>
      <w:r w:rsidR="00450A44" w:rsidRPr="001E0955">
        <w:rPr>
          <w:sz w:val="20"/>
        </w:rPr>
        <w:t xml:space="preserve"> – </w:t>
      </w:r>
      <w:r w:rsidR="00FA4992" w:rsidRPr="001E0955">
        <w:rPr>
          <w:sz w:val="20"/>
        </w:rPr>
        <w:t>5</w:t>
      </w:r>
      <w:r w:rsidR="00450A44" w:rsidRPr="001E0955">
        <w:rPr>
          <w:sz w:val="20"/>
        </w:rPr>
        <w:t xml:space="preserve"> prób zbiorcz</w:t>
      </w:r>
      <w:r w:rsidR="00FA4992" w:rsidRPr="001E0955">
        <w:rPr>
          <w:sz w:val="20"/>
        </w:rPr>
        <w:t>ych</w:t>
      </w:r>
      <w:r w:rsidR="00450A44" w:rsidRPr="001E0955">
        <w:rPr>
          <w:sz w:val="20"/>
        </w:rPr>
        <w:t xml:space="preserve"> z obszarów</w:t>
      </w:r>
      <w:r w:rsidRPr="001E0955">
        <w:rPr>
          <w:sz w:val="20"/>
        </w:rPr>
        <w:t xml:space="preserve"> </w:t>
      </w:r>
      <w:r w:rsidR="00895EB8" w:rsidRPr="001E0955">
        <w:rPr>
          <w:sz w:val="20"/>
        </w:rPr>
        <w:t>oznaczonych na badaniach: C3/S7/2A, C3/S7/2B, C3/S7/3A, C3/S7/3B, C3/S10/1</w:t>
      </w:r>
      <w:r w:rsidRPr="001E0955">
        <w:rPr>
          <w:sz w:val="20"/>
        </w:rPr>
        <w:t xml:space="preserve"> do głębokości 0,5 m p.p.t</w:t>
      </w:r>
      <w:r w:rsidR="000B6335">
        <w:rPr>
          <w:sz w:val="20"/>
        </w:rPr>
        <w:t xml:space="preserve"> i 1,0 m p.p.t.</w:t>
      </w:r>
      <w:r w:rsidRPr="001E0955">
        <w:rPr>
          <w:sz w:val="20"/>
        </w:rPr>
        <w:t>;</w:t>
      </w:r>
    </w:p>
    <w:p w14:paraId="45D8FA2B" w14:textId="33ADE064" w:rsidR="002D746A" w:rsidRPr="00710988" w:rsidRDefault="002D746A" w:rsidP="00895EB8">
      <w:pPr>
        <w:pStyle w:val="Akapitzlist"/>
        <w:numPr>
          <w:ilvl w:val="0"/>
          <w:numId w:val="29"/>
        </w:numPr>
        <w:tabs>
          <w:tab w:val="left" w:pos="1134"/>
          <w:tab w:val="left" w:pos="1701"/>
        </w:tabs>
        <w:spacing w:line="276" w:lineRule="auto"/>
        <w:ind w:left="851" w:right="4" w:hanging="284"/>
        <w:rPr>
          <w:sz w:val="20"/>
        </w:rPr>
      </w:pPr>
      <w:r w:rsidRPr="00710988">
        <w:rPr>
          <w:sz w:val="20"/>
        </w:rPr>
        <w:t>wykonie bada</w:t>
      </w:r>
      <w:r w:rsidR="00D70B33">
        <w:rPr>
          <w:sz w:val="20"/>
        </w:rPr>
        <w:t>ń</w:t>
      </w:r>
      <w:r w:rsidRPr="00710988">
        <w:rPr>
          <w:sz w:val="20"/>
        </w:rPr>
        <w:t xml:space="preserve"> </w:t>
      </w:r>
      <w:r w:rsidR="00D70B33">
        <w:rPr>
          <w:sz w:val="20"/>
        </w:rPr>
        <w:t>szczegółowych</w:t>
      </w:r>
      <w:r w:rsidR="00E0116E" w:rsidRPr="00710988">
        <w:rPr>
          <w:sz w:val="20"/>
        </w:rPr>
        <w:t>:</w:t>
      </w:r>
      <w:r w:rsidRPr="00710988">
        <w:rPr>
          <w:sz w:val="20"/>
        </w:rPr>
        <w:t xml:space="preserve"> </w:t>
      </w:r>
    </w:p>
    <w:p w14:paraId="300215F8" w14:textId="726A8B3E" w:rsidR="002D746A" w:rsidRDefault="00895EB8" w:rsidP="00895EB8">
      <w:pPr>
        <w:pStyle w:val="Akapitzlist"/>
        <w:tabs>
          <w:tab w:val="left" w:pos="1134"/>
        </w:tabs>
        <w:spacing w:line="276" w:lineRule="auto"/>
        <w:ind w:left="851" w:right="4" w:hanging="284"/>
        <w:rPr>
          <w:sz w:val="20"/>
        </w:rPr>
      </w:pPr>
      <w:r>
        <w:rPr>
          <w:sz w:val="20"/>
        </w:rPr>
        <w:tab/>
      </w:r>
      <w:r w:rsidR="00D70B33" w:rsidRPr="00D70B33">
        <w:rPr>
          <w:sz w:val="20"/>
        </w:rPr>
        <w:t>badania szczegółowe m</w:t>
      </w:r>
      <w:r w:rsidR="00D70B33">
        <w:rPr>
          <w:sz w:val="20"/>
        </w:rPr>
        <w:t xml:space="preserve">ające </w:t>
      </w:r>
      <w:r w:rsidR="00D70B33" w:rsidRPr="00D70B33">
        <w:rPr>
          <w:sz w:val="20"/>
        </w:rPr>
        <w:t xml:space="preserve">na celu ocenę stanu środowiska </w:t>
      </w:r>
      <w:r w:rsidR="009D642B">
        <w:rPr>
          <w:sz w:val="20"/>
        </w:rPr>
        <w:t>g</w:t>
      </w:r>
      <w:r w:rsidR="00D70B33" w:rsidRPr="00D70B33">
        <w:rPr>
          <w:sz w:val="20"/>
        </w:rPr>
        <w:t xml:space="preserve">runtowego pod kątem ustalenia przestrzennego zasięgu zanieczyszczenia substancjami powodującymi ryzyko, tj. benzynami i olejami (suma węglowodorów C6-C12 - składniki frakcji benzyn, suma węglowodorów C12-C35 - składniki frakcji oleju) oraz wielopierścieniowymi węglowodorami aromatycznymi (naftalen, antracen, </w:t>
      </w:r>
      <w:proofErr w:type="spellStart"/>
      <w:r w:rsidR="00D70B33" w:rsidRPr="00D70B33">
        <w:rPr>
          <w:sz w:val="20"/>
        </w:rPr>
        <w:t>chryzen</w:t>
      </w:r>
      <w:proofErr w:type="spellEnd"/>
      <w:r w:rsidR="00D70B33" w:rsidRPr="00D70B33">
        <w:rPr>
          <w:sz w:val="20"/>
        </w:rPr>
        <w:t xml:space="preserve">, </w:t>
      </w:r>
      <w:proofErr w:type="spellStart"/>
      <w:r w:rsidR="00D70B33" w:rsidRPr="00D70B33">
        <w:rPr>
          <w:sz w:val="20"/>
        </w:rPr>
        <w:t>benzo</w:t>
      </w:r>
      <w:proofErr w:type="spellEnd"/>
      <w:r w:rsidR="00D70B33" w:rsidRPr="00D70B33">
        <w:rPr>
          <w:sz w:val="20"/>
        </w:rPr>
        <w:t xml:space="preserve">(a)antracen, </w:t>
      </w:r>
      <w:proofErr w:type="spellStart"/>
      <w:r w:rsidR="00D70B33" w:rsidRPr="00D70B33">
        <w:rPr>
          <w:sz w:val="20"/>
        </w:rPr>
        <w:t>dibenzo</w:t>
      </w:r>
      <w:proofErr w:type="spellEnd"/>
      <w:r w:rsidR="00D70B33" w:rsidRPr="00D70B33">
        <w:rPr>
          <w:sz w:val="20"/>
        </w:rPr>
        <w:t>(</w:t>
      </w:r>
      <w:proofErr w:type="spellStart"/>
      <w:r w:rsidR="00D70B33" w:rsidRPr="00D70B33">
        <w:rPr>
          <w:sz w:val="20"/>
        </w:rPr>
        <w:t>a,h</w:t>
      </w:r>
      <w:proofErr w:type="spellEnd"/>
      <w:r w:rsidR="00D70B33" w:rsidRPr="00D70B33">
        <w:rPr>
          <w:sz w:val="20"/>
        </w:rPr>
        <w:t xml:space="preserve">)antracen, </w:t>
      </w:r>
      <w:proofErr w:type="spellStart"/>
      <w:r w:rsidR="00D70B33" w:rsidRPr="00D70B33">
        <w:rPr>
          <w:sz w:val="20"/>
        </w:rPr>
        <w:t>benzo</w:t>
      </w:r>
      <w:proofErr w:type="spellEnd"/>
      <w:r w:rsidR="00D70B33" w:rsidRPr="00D70B33">
        <w:rPr>
          <w:sz w:val="20"/>
        </w:rPr>
        <w:t>(a)</w:t>
      </w:r>
      <w:proofErr w:type="spellStart"/>
      <w:r w:rsidR="00D70B33" w:rsidRPr="00D70B33">
        <w:rPr>
          <w:sz w:val="20"/>
        </w:rPr>
        <w:t>piren</w:t>
      </w:r>
      <w:proofErr w:type="spellEnd"/>
      <w:r w:rsidR="00D70B33" w:rsidRPr="00D70B33">
        <w:rPr>
          <w:sz w:val="20"/>
        </w:rPr>
        <w:t xml:space="preserve">, </w:t>
      </w:r>
      <w:proofErr w:type="spellStart"/>
      <w:r w:rsidR="00D70B33" w:rsidRPr="00D70B33">
        <w:rPr>
          <w:sz w:val="20"/>
        </w:rPr>
        <w:t>benzo</w:t>
      </w:r>
      <w:proofErr w:type="spellEnd"/>
      <w:r w:rsidR="00D70B33" w:rsidRPr="00D70B33">
        <w:rPr>
          <w:sz w:val="20"/>
        </w:rPr>
        <w:t>(b)</w:t>
      </w:r>
      <w:proofErr w:type="spellStart"/>
      <w:r w:rsidR="00D70B33" w:rsidRPr="00D70B33">
        <w:rPr>
          <w:sz w:val="20"/>
        </w:rPr>
        <w:t>fluoranten</w:t>
      </w:r>
      <w:proofErr w:type="spellEnd"/>
      <w:r w:rsidR="00D70B33" w:rsidRPr="00D70B33">
        <w:rPr>
          <w:sz w:val="20"/>
        </w:rPr>
        <w:t xml:space="preserve">, </w:t>
      </w:r>
      <w:proofErr w:type="spellStart"/>
      <w:r w:rsidR="00D70B33" w:rsidRPr="00D70B33">
        <w:rPr>
          <w:sz w:val="20"/>
        </w:rPr>
        <w:t>benzo</w:t>
      </w:r>
      <w:proofErr w:type="spellEnd"/>
      <w:r w:rsidR="00D70B33" w:rsidRPr="00D70B33">
        <w:rPr>
          <w:sz w:val="20"/>
        </w:rPr>
        <w:t>(k)</w:t>
      </w:r>
      <w:proofErr w:type="spellStart"/>
      <w:r w:rsidR="00D70B33" w:rsidRPr="00D70B33">
        <w:rPr>
          <w:sz w:val="20"/>
        </w:rPr>
        <w:t>fluoranten</w:t>
      </w:r>
      <w:proofErr w:type="spellEnd"/>
      <w:r w:rsidR="00D70B33" w:rsidRPr="00D70B33">
        <w:rPr>
          <w:sz w:val="20"/>
        </w:rPr>
        <w:t>,</w:t>
      </w:r>
      <w:r w:rsidR="007F7F09">
        <w:rPr>
          <w:sz w:val="20"/>
        </w:rPr>
        <w:t xml:space="preserve"> </w:t>
      </w:r>
      <w:proofErr w:type="spellStart"/>
      <w:r w:rsidR="00D70B33" w:rsidRPr="00D70B33">
        <w:rPr>
          <w:sz w:val="20"/>
        </w:rPr>
        <w:t>benzo</w:t>
      </w:r>
      <w:proofErr w:type="spellEnd"/>
      <w:r w:rsidR="00D70B33" w:rsidRPr="00D70B33">
        <w:rPr>
          <w:sz w:val="20"/>
        </w:rPr>
        <w:t>(</w:t>
      </w:r>
      <w:proofErr w:type="spellStart"/>
      <w:r w:rsidR="00D70B33" w:rsidRPr="00D70B33">
        <w:rPr>
          <w:sz w:val="20"/>
        </w:rPr>
        <w:t>ghi</w:t>
      </w:r>
      <w:proofErr w:type="spellEnd"/>
      <w:r w:rsidR="00D70B33" w:rsidRPr="00D70B33">
        <w:rPr>
          <w:sz w:val="20"/>
        </w:rPr>
        <w:t>)</w:t>
      </w:r>
      <w:proofErr w:type="spellStart"/>
      <w:r w:rsidR="00D70B33" w:rsidRPr="00D70B33">
        <w:rPr>
          <w:sz w:val="20"/>
        </w:rPr>
        <w:t>perylen</w:t>
      </w:r>
      <w:proofErr w:type="spellEnd"/>
      <w:r w:rsidR="00D70B33" w:rsidRPr="00D70B33">
        <w:rPr>
          <w:sz w:val="20"/>
        </w:rPr>
        <w:t xml:space="preserve">, </w:t>
      </w:r>
      <w:proofErr w:type="spellStart"/>
      <w:r w:rsidR="00D70B33" w:rsidRPr="00D70B33">
        <w:rPr>
          <w:sz w:val="20"/>
        </w:rPr>
        <w:t>indeno</w:t>
      </w:r>
      <w:proofErr w:type="spellEnd"/>
      <w:r w:rsidR="00D70B33" w:rsidRPr="00D70B33">
        <w:rPr>
          <w:sz w:val="20"/>
        </w:rPr>
        <w:t>(1,2,3-c,d)</w:t>
      </w:r>
      <w:proofErr w:type="spellStart"/>
      <w:r w:rsidR="00D70B33" w:rsidRPr="00D70B33">
        <w:rPr>
          <w:sz w:val="20"/>
        </w:rPr>
        <w:t>piren</w:t>
      </w:r>
      <w:proofErr w:type="spellEnd"/>
      <w:r w:rsidR="00D70B33" w:rsidRPr="00D70B33">
        <w:rPr>
          <w:sz w:val="20"/>
        </w:rPr>
        <w:t>).</w:t>
      </w:r>
    </w:p>
    <w:p w14:paraId="4BA5E0C1" w14:textId="77777777" w:rsidR="00233D43" w:rsidRPr="008B6027" w:rsidRDefault="00233D43" w:rsidP="00895EB8">
      <w:pPr>
        <w:pStyle w:val="Akapitzlist"/>
        <w:tabs>
          <w:tab w:val="left" w:pos="1134"/>
        </w:tabs>
        <w:spacing w:line="276" w:lineRule="auto"/>
        <w:ind w:left="851" w:right="4" w:hanging="284"/>
        <w:rPr>
          <w:sz w:val="20"/>
        </w:rPr>
      </w:pPr>
    </w:p>
    <w:p w14:paraId="6F43680D" w14:textId="6F855E73" w:rsidR="002D746A" w:rsidRPr="00710988" w:rsidRDefault="002D746A" w:rsidP="00895EB8">
      <w:pPr>
        <w:pStyle w:val="Akapitzlist"/>
        <w:numPr>
          <w:ilvl w:val="0"/>
          <w:numId w:val="29"/>
        </w:numPr>
        <w:tabs>
          <w:tab w:val="left" w:pos="1134"/>
          <w:tab w:val="left" w:pos="1701"/>
        </w:tabs>
        <w:spacing w:line="276" w:lineRule="auto"/>
        <w:ind w:left="851" w:right="4" w:hanging="284"/>
        <w:rPr>
          <w:sz w:val="20"/>
        </w:rPr>
      </w:pPr>
      <w:r w:rsidRPr="00710988">
        <w:rPr>
          <w:sz w:val="20"/>
        </w:rPr>
        <w:t xml:space="preserve">opracowanie wyników, sporządzenie </w:t>
      </w:r>
      <w:r w:rsidR="00E566F2" w:rsidRPr="00710988">
        <w:rPr>
          <w:sz w:val="20"/>
        </w:rPr>
        <w:t>sprawozdań z badań</w:t>
      </w:r>
      <w:r w:rsidRPr="00710988">
        <w:rPr>
          <w:sz w:val="20"/>
        </w:rPr>
        <w:t xml:space="preserve"> wraz z przekazaniem </w:t>
      </w:r>
      <w:r w:rsidR="004F1602">
        <w:rPr>
          <w:sz w:val="20"/>
        </w:rPr>
        <w:t xml:space="preserve">ich </w:t>
      </w:r>
      <w:r w:rsidRPr="00710988">
        <w:rPr>
          <w:sz w:val="20"/>
        </w:rPr>
        <w:t>Zamawiającemu.</w:t>
      </w:r>
    </w:p>
    <w:p w14:paraId="3FA1CFBC" w14:textId="77777777" w:rsidR="0024667B" w:rsidRDefault="0024667B" w:rsidP="004112F6">
      <w:pPr>
        <w:tabs>
          <w:tab w:val="left" w:pos="1701"/>
        </w:tabs>
        <w:spacing w:line="276" w:lineRule="auto"/>
        <w:ind w:left="1276" w:right="4"/>
        <w:rPr>
          <w:sz w:val="20"/>
        </w:rPr>
      </w:pPr>
    </w:p>
    <w:p w14:paraId="7E7D33C7" w14:textId="74A677E9" w:rsidR="002F54D3" w:rsidRPr="001C655F" w:rsidRDefault="001C655F" w:rsidP="00FC505C">
      <w:pPr>
        <w:tabs>
          <w:tab w:val="left" w:pos="1701"/>
        </w:tabs>
        <w:spacing w:line="276" w:lineRule="auto"/>
        <w:ind w:right="4"/>
        <w:jc w:val="both"/>
        <w:rPr>
          <w:sz w:val="20"/>
        </w:rPr>
      </w:pPr>
      <w:r w:rsidRPr="001C655F">
        <w:rPr>
          <w:sz w:val="20"/>
        </w:rPr>
        <w:t>W cenie oferty należy uwzglę</w:t>
      </w:r>
      <w:r>
        <w:rPr>
          <w:sz w:val="20"/>
        </w:rPr>
        <w:t>d</w:t>
      </w:r>
      <w:r w:rsidRPr="001C655F">
        <w:rPr>
          <w:sz w:val="20"/>
        </w:rPr>
        <w:t>nić pobranie pró</w:t>
      </w:r>
      <w:r>
        <w:rPr>
          <w:sz w:val="20"/>
        </w:rPr>
        <w:t>bek z Placu B</w:t>
      </w:r>
      <w:r w:rsidRPr="001C655F">
        <w:rPr>
          <w:sz w:val="20"/>
        </w:rPr>
        <w:t>udowy.</w:t>
      </w:r>
    </w:p>
    <w:p w14:paraId="65C115BD" w14:textId="3E324D39" w:rsidR="00FC505C" w:rsidRPr="00D520DD" w:rsidRDefault="00881058" w:rsidP="00C3462F">
      <w:pPr>
        <w:tabs>
          <w:tab w:val="left" w:pos="1701"/>
        </w:tabs>
        <w:spacing w:after="120" w:line="276" w:lineRule="auto"/>
        <w:ind w:right="6"/>
        <w:jc w:val="both"/>
        <w:rPr>
          <w:sz w:val="20"/>
        </w:rPr>
      </w:pPr>
      <w:r w:rsidRPr="00D520DD">
        <w:rPr>
          <w:sz w:val="20"/>
        </w:rPr>
        <w:t xml:space="preserve">Metody badań </w:t>
      </w:r>
      <w:r w:rsidR="00D520DD" w:rsidRPr="00D520DD">
        <w:rPr>
          <w:sz w:val="20"/>
        </w:rPr>
        <w:t>zanieczyszczeń gruntu</w:t>
      </w:r>
      <w:r w:rsidRPr="00D520DD">
        <w:rPr>
          <w:sz w:val="20"/>
        </w:rPr>
        <w:t xml:space="preserve"> oraz sposoby pobierania próbek do badań powinny być zgodne z odpowiednimi normami obowiązującymi na dzień zawarcia umowy.</w:t>
      </w:r>
    </w:p>
    <w:p w14:paraId="4B2DBBEA" w14:textId="77777777" w:rsidR="007018FB" w:rsidRPr="00844630" w:rsidRDefault="00FC1FBD" w:rsidP="002026CC">
      <w:pPr>
        <w:pStyle w:val="Akapitzlist"/>
        <w:numPr>
          <w:ilvl w:val="0"/>
          <w:numId w:val="4"/>
        </w:numPr>
        <w:spacing w:before="1"/>
        <w:ind w:left="426" w:right="4" w:hanging="477"/>
        <w:rPr>
          <w:b/>
          <w:sz w:val="20"/>
          <w:szCs w:val="20"/>
        </w:rPr>
      </w:pPr>
      <w:bookmarkStart w:id="2" w:name="III_Wymagania_dla_Wykonawcy"/>
      <w:r w:rsidRPr="00844630">
        <w:rPr>
          <w:b/>
          <w:sz w:val="20"/>
          <w:szCs w:val="20"/>
        </w:rPr>
        <w:t>Wymagania dla Wykonawcy</w:t>
      </w:r>
    </w:p>
    <w:bookmarkEnd w:id="2"/>
    <w:p w14:paraId="348EEFA7" w14:textId="77777777" w:rsidR="007018FB" w:rsidRPr="000E5760" w:rsidRDefault="007018FB" w:rsidP="004112F6">
      <w:pPr>
        <w:pStyle w:val="Tekstpodstawowy"/>
        <w:ind w:right="4"/>
        <w:rPr>
          <w:sz w:val="22"/>
          <w:szCs w:val="22"/>
        </w:rPr>
      </w:pPr>
    </w:p>
    <w:p w14:paraId="6A8CA5DE" w14:textId="77777777" w:rsidR="00DE27F6" w:rsidRDefault="00DE27F6" w:rsidP="00D74C4C">
      <w:pPr>
        <w:pStyle w:val="Tekstpodstawowy"/>
        <w:spacing w:after="120" w:line="276" w:lineRule="auto"/>
        <w:ind w:right="6"/>
        <w:jc w:val="both"/>
      </w:pPr>
      <w:r>
        <w:t>O udzielenie zamówienia mogą ubiegać się Wykonawcy, którzy spełniają warunki dotyczące:</w:t>
      </w:r>
    </w:p>
    <w:p w14:paraId="30C42B70" w14:textId="2FDCC950" w:rsidR="00DE27F6" w:rsidRDefault="00DE27F6" w:rsidP="00EA6238">
      <w:pPr>
        <w:pStyle w:val="Tekstpodstawowy"/>
        <w:numPr>
          <w:ilvl w:val="0"/>
          <w:numId w:val="15"/>
        </w:numPr>
        <w:spacing w:after="120"/>
        <w:ind w:left="709" w:right="6" w:hanging="403"/>
        <w:jc w:val="both"/>
      </w:pPr>
      <w:r>
        <w:lastRenderedPageBreak/>
        <w:t>kompetencji lub uprawnień do prowadzenia określonej działalności zawodowej, o ile wynika to z odrębnych przepisów - Zamawiający nie określa szczegółowego warunku w tym zakresie;</w:t>
      </w:r>
    </w:p>
    <w:p w14:paraId="1C9838ED" w14:textId="481B390F" w:rsidR="001777A2" w:rsidRPr="00844630" w:rsidRDefault="00DE27F6" w:rsidP="00EA6238">
      <w:pPr>
        <w:pStyle w:val="Tekstpodstawowy"/>
        <w:numPr>
          <w:ilvl w:val="0"/>
          <w:numId w:val="15"/>
        </w:numPr>
        <w:spacing w:after="120"/>
        <w:ind w:left="709" w:right="6" w:hanging="403"/>
        <w:jc w:val="both"/>
      </w:pPr>
      <w:r>
        <w:t xml:space="preserve">sytuacji ekonomicznej lub finansowej - Zamawiający nie określa szczegółowego </w:t>
      </w:r>
      <w:r w:rsidRPr="00844630">
        <w:t>warunku w tym zakresie;</w:t>
      </w:r>
    </w:p>
    <w:p w14:paraId="7398122F" w14:textId="35CCE63C" w:rsidR="00690502" w:rsidRPr="00844630" w:rsidRDefault="00690502" w:rsidP="00EA6238">
      <w:pPr>
        <w:pStyle w:val="Tekstpodstawowy"/>
        <w:numPr>
          <w:ilvl w:val="0"/>
          <w:numId w:val="15"/>
        </w:numPr>
        <w:spacing w:after="120"/>
        <w:ind w:left="709" w:right="6" w:hanging="403"/>
        <w:jc w:val="both"/>
      </w:pPr>
      <w:r w:rsidRPr="00844630">
        <w:t>zdolności technicznej lub zawodowej;</w:t>
      </w:r>
    </w:p>
    <w:p w14:paraId="5768E1C5" w14:textId="34A8A30F" w:rsidR="00690502" w:rsidRPr="00844630" w:rsidRDefault="00690502" w:rsidP="00844630">
      <w:pPr>
        <w:pStyle w:val="Tekstpodstawowy"/>
        <w:numPr>
          <w:ilvl w:val="0"/>
          <w:numId w:val="15"/>
        </w:numPr>
        <w:ind w:left="709" w:right="4" w:hanging="403"/>
        <w:jc w:val="both"/>
      </w:pPr>
      <w:r w:rsidRPr="00844630">
        <w:t>dokument potwierdzający akredytację Polskiego Centrum Akredytacji dla badań objętych przedmiotem zamówienia.</w:t>
      </w:r>
    </w:p>
    <w:p w14:paraId="39368AA3" w14:textId="77777777" w:rsidR="00FC505C" w:rsidRDefault="00FC505C" w:rsidP="004112F6">
      <w:pPr>
        <w:pStyle w:val="Tekstpodstawowy"/>
        <w:ind w:right="4"/>
        <w:rPr>
          <w:sz w:val="22"/>
        </w:rPr>
      </w:pPr>
    </w:p>
    <w:p w14:paraId="29F59204" w14:textId="05B7083A" w:rsidR="0081178A" w:rsidRPr="00844630" w:rsidRDefault="00FC1FBD" w:rsidP="0081178A">
      <w:pPr>
        <w:pStyle w:val="Akapitzlist"/>
        <w:numPr>
          <w:ilvl w:val="0"/>
          <w:numId w:val="4"/>
        </w:numPr>
        <w:spacing w:before="1"/>
        <w:ind w:left="426" w:right="4" w:hanging="477"/>
        <w:rPr>
          <w:b/>
          <w:sz w:val="20"/>
          <w:szCs w:val="20"/>
        </w:rPr>
      </w:pPr>
      <w:bookmarkStart w:id="3" w:name="IV_Kryterium_oceny_ofert"/>
      <w:r w:rsidRPr="00844630">
        <w:rPr>
          <w:b/>
          <w:sz w:val="20"/>
          <w:szCs w:val="20"/>
        </w:rPr>
        <w:t>Kryterium oceny ofert</w:t>
      </w:r>
    </w:p>
    <w:p w14:paraId="2599FB2F" w14:textId="77777777" w:rsidR="00FC505C" w:rsidRPr="0038222C" w:rsidRDefault="00FC505C" w:rsidP="004112F6">
      <w:pPr>
        <w:spacing w:before="1"/>
        <w:ind w:left="657" w:right="4"/>
        <w:rPr>
          <w:b/>
          <w:sz w:val="24"/>
        </w:rPr>
      </w:pPr>
    </w:p>
    <w:tbl>
      <w:tblPr>
        <w:tblStyle w:val="TableNormal"/>
        <w:tblW w:w="0" w:type="auto"/>
        <w:tblInd w:w="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4333"/>
      </w:tblGrid>
      <w:tr w:rsidR="00DE27F6" w14:paraId="1ACB82F1" w14:textId="77777777" w:rsidTr="0081178A">
        <w:trPr>
          <w:trHeight w:val="241"/>
        </w:trPr>
        <w:tc>
          <w:tcPr>
            <w:tcW w:w="2696" w:type="dxa"/>
          </w:tcPr>
          <w:bookmarkEnd w:id="3"/>
          <w:p w14:paraId="38E9553E" w14:textId="77777777" w:rsidR="00DE27F6" w:rsidRDefault="00DE27F6" w:rsidP="004112F6">
            <w:pPr>
              <w:pStyle w:val="TableParagraph"/>
              <w:ind w:left="427" w:right="4"/>
              <w:rPr>
                <w:b/>
                <w:sz w:val="20"/>
              </w:rPr>
            </w:pPr>
            <w:r>
              <w:rPr>
                <w:b/>
                <w:sz w:val="20"/>
              </w:rPr>
              <w:t>kryterium oceny</w:t>
            </w:r>
          </w:p>
        </w:tc>
        <w:tc>
          <w:tcPr>
            <w:tcW w:w="4333" w:type="dxa"/>
          </w:tcPr>
          <w:p w14:paraId="6A780E5A" w14:textId="77777777" w:rsidR="00DE27F6" w:rsidRDefault="00DE27F6" w:rsidP="004112F6">
            <w:pPr>
              <w:pStyle w:val="TableParagraph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udział procentowy kryterium oceny</w:t>
            </w:r>
          </w:p>
        </w:tc>
      </w:tr>
      <w:tr w:rsidR="00DE27F6" w14:paraId="03FE0EE8" w14:textId="77777777" w:rsidTr="0081178A">
        <w:trPr>
          <w:trHeight w:val="244"/>
        </w:trPr>
        <w:tc>
          <w:tcPr>
            <w:tcW w:w="2696" w:type="dxa"/>
          </w:tcPr>
          <w:p w14:paraId="0C6B0EC7" w14:textId="77777777" w:rsidR="00DE27F6" w:rsidRDefault="00DE27F6" w:rsidP="004112F6">
            <w:pPr>
              <w:pStyle w:val="TableParagraph"/>
              <w:spacing w:before="2"/>
              <w:ind w:left="107" w:right="4"/>
              <w:rPr>
                <w:sz w:val="20"/>
              </w:rPr>
            </w:pPr>
            <w:r>
              <w:rPr>
                <w:sz w:val="20"/>
              </w:rPr>
              <w:t>Cena</w:t>
            </w:r>
          </w:p>
        </w:tc>
        <w:tc>
          <w:tcPr>
            <w:tcW w:w="4333" w:type="dxa"/>
          </w:tcPr>
          <w:p w14:paraId="022296C1" w14:textId="77777777" w:rsidR="00DE27F6" w:rsidRDefault="00DE27F6" w:rsidP="004112F6">
            <w:pPr>
              <w:pStyle w:val="TableParagraph"/>
              <w:spacing w:before="2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</w:tc>
      </w:tr>
    </w:tbl>
    <w:p w14:paraId="461E8112" w14:textId="77777777" w:rsidR="002026CC" w:rsidRDefault="002026CC" w:rsidP="002026CC">
      <w:pPr>
        <w:pStyle w:val="Nagwek2"/>
        <w:spacing w:line="276" w:lineRule="auto"/>
        <w:ind w:left="0" w:right="4"/>
        <w:rPr>
          <w:b w:val="0"/>
          <w:i w:val="0"/>
        </w:rPr>
      </w:pPr>
    </w:p>
    <w:p w14:paraId="16B5A4D1" w14:textId="77777777" w:rsidR="0081178A" w:rsidRDefault="00DE27F6" w:rsidP="0081178A">
      <w:pPr>
        <w:pStyle w:val="Nagwek2"/>
        <w:spacing w:after="120" w:line="276" w:lineRule="auto"/>
        <w:ind w:left="0" w:right="6"/>
        <w:rPr>
          <w:b w:val="0"/>
          <w:i w:val="0"/>
        </w:rPr>
      </w:pPr>
      <w:r w:rsidRPr="00DE27F6">
        <w:rPr>
          <w:b w:val="0"/>
          <w:i w:val="0"/>
        </w:rPr>
        <w:t xml:space="preserve">W kryterium „cena” oceniana będzie cena brutto oferty. </w:t>
      </w:r>
    </w:p>
    <w:p w14:paraId="2CF247DC" w14:textId="777F1E3C" w:rsidR="00DE27F6" w:rsidRDefault="00DE27F6" w:rsidP="002026CC">
      <w:pPr>
        <w:pStyle w:val="Nagwek2"/>
        <w:spacing w:line="276" w:lineRule="auto"/>
        <w:ind w:left="0" w:right="4"/>
        <w:rPr>
          <w:b w:val="0"/>
          <w:i w:val="0"/>
        </w:rPr>
      </w:pPr>
      <w:r w:rsidRPr="00DE27F6">
        <w:rPr>
          <w:b w:val="0"/>
          <w:i w:val="0"/>
        </w:rPr>
        <w:t>Maksymalną ilość punktów otrzyma wykonawca,</w:t>
      </w:r>
      <w:r w:rsidRPr="00DE27F6">
        <w:rPr>
          <w:b w:val="0"/>
          <w:i w:val="0"/>
          <w:spacing w:val="-19"/>
        </w:rPr>
        <w:t xml:space="preserve"> </w:t>
      </w:r>
      <w:r w:rsidRPr="00DE27F6">
        <w:rPr>
          <w:b w:val="0"/>
          <w:i w:val="0"/>
        </w:rPr>
        <w:t>który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zaproponuje</w:t>
      </w:r>
      <w:r w:rsidRPr="00DE27F6">
        <w:rPr>
          <w:b w:val="0"/>
          <w:i w:val="0"/>
          <w:spacing w:val="-18"/>
        </w:rPr>
        <w:t xml:space="preserve"> </w:t>
      </w:r>
      <w:r w:rsidRPr="00DE27F6">
        <w:rPr>
          <w:b w:val="0"/>
          <w:i w:val="0"/>
        </w:rPr>
        <w:t>najniższą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cenę.</w:t>
      </w:r>
      <w:r w:rsidRPr="00DE27F6">
        <w:rPr>
          <w:b w:val="0"/>
          <w:i w:val="0"/>
          <w:spacing w:val="-19"/>
        </w:rPr>
        <w:t xml:space="preserve"> </w:t>
      </w:r>
      <w:r w:rsidRPr="00DE27F6">
        <w:rPr>
          <w:b w:val="0"/>
          <w:i w:val="0"/>
        </w:rPr>
        <w:t>Pozostali</w:t>
      </w:r>
      <w:r w:rsidRPr="00DE27F6">
        <w:rPr>
          <w:b w:val="0"/>
          <w:i w:val="0"/>
          <w:spacing w:val="-15"/>
        </w:rPr>
        <w:t xml:space="preserve"> </w:t>
      </w:r>
      <w:r w:rsidRPr="00DE27F6">
        <w:rPr>
          <w:b w:val="0"/>
          <w:i w:val="0"/>
        </w:rPr>
        <w:t>będą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oceniani</w:t>
      </w:r>
      <w:r w:rsidRPr="00DE27F6">
        <w:rPr>
          <w:b w:val="0"/>
          <w:i w:val="0"/>
          <w:spacing w:val="-16"/>
        </w:rPr>
        <w:t xml:space="preserve"> </w:t>
      </w:r>
      <w:r w:rsidRPr="00DE27F6">
        <w:rPr>
          <w:b w:val="0"/>
          <w:i w:val="0"/>
        </w:rPr>
        <w:t>według</w:t>
      </w:r>
      <w:r w:rsidRPr="00DE27F6">
        <w:rPr>
          <w:b w:val="0"/>
          <w:i w:val="0"/>
          <w:spacing w:val="-17"/>
        </w:rPr>
        <w:t xml:space="preserve"> </w:t>
      </w:r>
      <w:r w:rsidRPr="00DE27F6">
        <w:rPr>
          <w:b w:val="0"/>
          <w:i w:val="0"/>
        </w:rPr>
        <w:t>następującego wzoru:</w:t>
      </w:r>
    </w:p>
    <w:p w14:paraId="62B7D037" w14:textId="77777777" w:rsidR="00D74C4C" w:rsidRDefault="00D74C4C" w:rsidP="002026CC">
      <w:pPr>
        <w:pStyle w:val="Nagwek2"/>
        <w:spacing w:line="276" w:lineRule="auto"/>
        <w:ind w:left="0" w:right="4"/>
        <w:rPr>
          <w:b w:val="0"/>
          <w:i w:val="0"/>
        </w:rPr>
      </w:pPr>
    </w:p>
    <w:p w14:paraId="2A34705B" w14:textId="77777777" w:rsidR="00674BCE" w:rsidRDefault="00674BCE" w:rsidP="00674BCE">
      <w:pPr>
        <w:spacing w:line="148" w:lineRule="exact"/>
        <w:ind w:firstLine="2977"/>
        <w:rPr>
          <w:rFonts w:ascii="Georgia" w:hAnsi="Georgia"/>
          <w:sz w:val="18"/>
        </w:rPr>
      </w:pPr>
      <w:r>
        <w:rPr>
          <w:rFonts w:ascii="Georgia" w:hAnsi="Georgia"/>
          <w:sz w:val="18"/>
        </w:rPr>
        <w:t>najniższa cena</w:t>
      </w:r>
    </w:p>
    <w:p w14:paraId="38C70DE1" w14:textId="4FE71EA2" w:rsidR="00674BCE" w:rsidRDefault="00674BCE" w:rsidP="00674BCE">
      <w:pPr>
        <w:spacing w:line="189" w:lineRule="auto"/>
        <w:ind w:left="3193" w:hanging="499"/>
        <w:rPr>
          <w:rFonts w:ascii="Georgia" w:hAnsi="Georgia"/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476C3AC4" wp14:editId="1E175CBA">
                <wp:simplePos x="0" y="0"/>
                <wp:positionH relativeFrom="page">
                  <wp:posOffset>2853690</wp:posOffset>
                </wp:positionH>
                <wp:positionV relativeFrom="paragraph">
                  <wp:posOffset>66039</wp:posOffset>
                </wp:positionV>
                <wp:extent cx="958215" cy="0"/>
                <wp:effectExtent l="0" t="0" r="32385" b="1905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821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166ED" id="Line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224.7pt,5.2pt" to="300.1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" strokeweight=".6pt">
                <w10:wrap anchorx="page"/>
              </v:line>
            </w:pict>
          </mc:Fallback>
        </mc:AlternateContent>
      </w:r>
      <w:r>
        <w:rPr>
          <w:rFonts w:ascii="Georgia" w:hAnsi="Georgia"/>
          <w:position w:val="-11"/>
          <w:sz w:val="18"/>
        </w:rPr>
        <w:t xml:space="preserve">  cena badanej oferty   </w:t>
      </w:r>
      <w:r>
        <w:rPr>
          <w:rFonts w:ascii="Georgia" w:hAnsi="Georgia"/>
          <w:sz w:val="18"/>
        </w:rPr>
        <w:t>× 100 pkt × waga kryterium</w:t>
      </w:r>
    </w:p>
    <w:p w14:paraId="0040F365" w14:textId="77777777" w:rsidR="002026CC" w:rsidRDefault="002026CC" w:rsidP="002026CC">
      <w:pPr>
        <w:pStyle w:val="Nagwek2"/>
        <w:spacing w:line="276" w:lineRule="auto"/>
        <w:ind w:left="0" w:right="4"/>
        <w:rPr>
          <w:b w:val="0"/>
          <w:i w:val="0"/>
        </w:rPr>
      </w:pPr>
    </w:p>
    <w:p w14:paraId="45964E38" w14:textId="2ADF626E" w:rsidR="002026CC" w:rsidRDefault="002026CC" w:rsidP="002026CC">
      <w:pPr>
        <w:pStyle w:val="Nagwek2"/>
        <w:spacing w:line="276" w:lineRule="auto"/>
        <w:ind w:left="0" w:right="4"/>
        <w:rPr>
          <w:b w:val="0"/>
          <w:i w:val="0"/>
        </w:rPr>
      </w:pPr>
      <w:r w:rsidRPr="008B5B4A">
        <w:rPr>
          <w:bCs w:val="0"/>
          <w:i w:val="0"/>
        </w:rPr>
        <w:t>Uwaga</w:t>
      </w:r>
      <w:r>
        <w:rPr>
          <w:b w:val="0"/>
          <w:i w:val="0"/>
        </w:rPr>
        <w:t>:</w:t>
      </w:r>
    </w:p>
    <w:p w14:paraId="0CC97E6A" w14:textId="77777777" w:rsidR="00B24445" w:rsidRDefault="000E5760" w:rsidP="00B24445">
      <w:pPr>
        <w:pStyle w:val="Nagwek2"/>
        <w:spacing w:line="276" w:lineRule="auto"/>
        <w:ind w:left="0" w:right="4"/>
        <w:rPr>
          <w:b w:val="0"/>
        </w:rPr>
      </w:pPr>
      <w:r>
        <w:rPr>
          <w:b w:val="0"/>
        </w:rPr>
        <w:t>Cena</w:t>
      </w:r>
      <w:r w:rsidR="00DE27F6" w:rsidRPr="00DE27F6">
        <w:rPr>
          <w:b w:val="0"/>
        </w:rPr>
        <w:t xml:space="preserve"> </w:t>
      </w:r>
      <w:r>
        <w:rPr>
          <w:b w:val="0"/>
        </w:rPr>
        <w:t xml:space="preserve">uwzględnia  wszystkie koszty, </w:t>
      </w:r>
      <w:r w:rsidR="00DE27F6" w:rsidRPr="00DE27F6">
        <w:rPr>
          <w:b w:val="0"/>
        </w:rPr>
        <w:t xml:space="preserve">jakie  </w:t>
      </w:r>
      <w:r>
        <w:rPr>
          <w:b w:val="0"/>
        </w:rPr>
        <w:t xml:space="preserve">Wykonawca </w:t>
      </w:r>
      <w:r w:rsidR="00DE27F6">
        <w:rPr>
          <w:b w:val="0"/>
        </w:rPr>
        <w:t>musi ponieść w związku</w:t>
      </w:r>
      <w:r>
        <w:rPr>
          <w:b w:val="0"/>
        </w:rPr>
        <w:t xml:space="preserve"> </w:t>
      </w:r>
      <w:r w:rsidR="00DE27F6" w:rsidRPr="00DE27F6">
        <w:rPr>
          <w:b w:val="0"/>
        </w:rPr>
        <w:t>z realizacją przedmiotu zamówienia</w:t>
      </w:r>
      <w:r w:rsidR="00DE27F6">
        <w:rPr>
          <w:b w:val="0"/>
        </w:rPr>
        <w:t>.</w:t>
      </w:r>
      <w:bookmarkStart w:id="4" w:name="V_Terminy_zamówienia"/>
    </w:p>
    <w:p w14:paraId="7F7CB4C5" w14:textId="77777777" w:rsidR="00B24445" w:rsidRDefault="00B24445" w:rsidP="00B24445">
      <w:pPr>
        <w:pStyle w:val="Nagwek2"/>
        <w:spacing w:line="276" w:lineRule="auto"/>
        <w:ind w:left="0" w:right="4"/>
        <w:rPr>
          <w:b w:val="0"/>
        </w:rPr>
      </w:pPr>
    </w:p>
    <w:p w14:paraId="407B83F2" w14:textId="29035265" w:rsidR="007018FB" w:rsidRPr="00844630" w:rsidRDefault="00FC1FBD" w:rsidP="00B24445">
      <w:pPr>
        <w:pStyle w:val="Nagwek2"/>
        <w:spacing w:line="276" w:lineRule="auto"/>
        <w:ind w:left="0" w:right="4"/>
        <w:rPr>
          <w:b w:val="0"/>
        </w:rPr>
      </w:pPr>
      <w:r w:rsidRPr="00844630">
        <w:t>Terminy wykonania zamówienia i czas trwania umowy</w:t>
      </w:r>
    </w:p>
    <w:bookmarkEnd w:id="4"/>
    <w:p w14:paraId="5D81B3ED" w14:textId="77777777" w:rsidR="007018FB" w:rsidRPr="00394FFB" w:rsidRDefault="007018FB" w:rsidP="004112F6">
      <w:pPr>
        <w:pStyle w:val="Tekstpodstawowy"/>
        <w:spacing w:before="8"/>
        <w:ind w:right="4"/>
        <w:rPr>
          <w:sz w:val="22"/>
          <w:szCs w:val="22"/>
        </w:rPr>
      </w:pPr>
    </w:p>
    <w:p w14:paraId="513525FD" w14:textId="6A855C82" w:rsidR="0038222C" w:rsidRDefault="001B62A3" w:rsidP="00900882">
      <w:pPr>
        <w:pStyle w:val="Tekstpodstawowy"/>
        <w:spacing w:before="3" w:line="276" w:lineRule="auto"/>
        <w:ind w:right="4"/>
        <w:jc w:val="both"/>
        <w:rPr>
          <w:sz w:val="22"/>
        </w:rPr>
      </w:pPr>
      <w:r w:rsidRPr="00965FD3">
        <w:t xml:space="preserve">Termin realizacji przedmiotu zamówienia </w:t>
      </w:r>
      <w:r w:rsidR="00965FD3" w:rsidRPr="00965FD3">
        <w:t>20</w:t>
      </w:r>
      <w:r w:rsidRPr="00965FD3">
        <w:t xml:space="preserve"> dni od udzieleni</w:t>
      </w:r>
      <w:r w:rsidR="00965FD3" w:rsidRPr="00965FD3">
        <w:t>a</w:t>
      </w:r>
      <w:r w:rsidRPr="00965FD3">
        <w:t xml:space="preserve"> zamówienia</w:t>
      </w:r>
      <w:r w:rsidR="0038222C" w:rsidRPr="00965FD3">
        <w:t>.</w:t>
      </w:r>
      <w:r w:rsidR="0038222C" w:rsidRPr="0038222C">
        <w:t xml:space="preserve"> </w:t>
      </w:r>
    </w:p>
    <w:p w14:paraId="75ED7497" w14:textId="77777777" w:rsidR="00FC505C" w:rsidRDefault="00FC505C" w:rsidP="00EA6238">
      <w:pPr>
        <w:pStyle w:val="Tekstpodstawowy"/>
        <w:spacing w:before="3"/>
        <w:ind w:right="4"/>
        <w:rPr>
          <w:sz w:val="22"/>
        </w:rPr>
      </w:pPr>
    </w:p>
    <w:p w14:paraId="79B9F57F" w14:textId="033A42B5" w:rsidR="007018FB" w:rsidRPr="00844630" w:rsidRDefault="00FC1FBD" w:rsidP="008B5B4A">
      <w:pPr>
        <w:pStyle w:val="Akapitzlist"/>
        <w:numPr>
          <w:ilvl w:val="0"/>
          <w:numId w:val="4"/>
        </w:numPr>
        <w:spacing w:before="1"/>
        <w:ind w:left="426" w:right="4" w:hanging="477"/>
        <w:rPr>
          <w:b/>
          <w:sz w:val="20"/>
          <w:szCs w:val="20"/>
        </w:rPr>
      </w:pPr>
      <w:bookmarkStart w:id="5" w:name="VI_Wynagrodzenie_płatności"/>
      <w:r w:rsidRPr="00844630">
        <w:rPr>
          <w:b/>
          <w:sz w:val="20"/>
          <w:szCs w:val="20"/>
        </w:rPr>
        <w:t>Wynagrodzenie i płatności</w:t>
      </w:r>
    </w:p>
    <w:bookmarkEnd w:id="5"/>
    <w:p w14:paraId="6E0C1207" w14:textId="77777777" w:rsidR="007018FB" w:rsidRPr="005819BA" w:rsidRDefault="007018FB" w:rsidP="004112F6">
      <w:pPr>
        <w:pStyle w:val="Tekstpodstawowy"/>
        <w:spacing w:before="8"/>
        <w:ind w:right="4"/>
        <w:rPr>
          <w:sz w:val="22"/>
          <w:szCs w:val="22"/>
        </w:rPr>
      </w:pPr>
    </w:p>
    <w:p w14:paraId="601C9159" w14:textId="77777777" w:rsidR="007018FB" w:rsidRDefault="00FC1FBD" w:rsidP="008B5B4A">
      <w:pPr>
        <w:pStyle w:val="Tekstpodstawowy"/>
        <w:spacing w:before="1" w:line="276" w:lineRule="auto"/>
        <w:ind w:right="4"/>
        <w:jc w:val="both"/>
      </w:pPr>
      <w:r>
        <w:t xml:space="preserve">Wynagrodzenie przysługujące Wykonawcy płatne będzie w terminie </w:t>
      </w:r>
      <w:r w:rsidR="00F75217">
        <w:t>30</w:t>
      </w:r>
      <w:r>
        <w:t xml:space="preserve"> dni od daty otrzymania przez Zamaw</w:t>
      </w:r>
      <w:r w:rsidR="00F75217">
        <w:t>iającego prawidłowo wystawionej</w:t>
      </w:r>
      <w:r>
        <w:t xml:space="preserve"> faktur</w:t>
      </w:r>
      <w:r w:rsidR="00F75217">
        <w:t>y/rachunku</w:t>
      </w:r>
      <w:r>
        <w:t>, przelewem na wskazany w fakturze/rachunku rachunek</w:t>
      </w:r>
      <w:r>
        <w:rPr>
          <w:spacing w:val="-3"/>
        </w:rPr>
        <w:t xml:space="preserve"> </w:t>
      </w:r>
      <w:r>
        <w:t>bankowy.</w:t>
      </w:r>
    </w:p>
    <w:p w14:paraId="5F85B1C7" w14:textId="276CA291" w:rsidR="008E1628" w:rsidRDefault="00FC1FBD" w:rsidP="00900882">
      <w:pPr>
        <w:pStyle w:val="Tekstpodstawowy"/>
        <w:spacing w:before="120" w:line="276" w:lineRule="auto"/>
        <w:ind w:right="6"/>
        <w:jc w:val="both"/>
        <w:rPr>
          <w:sz w:val="18"/>
        </w:rPr>
      </w:pPr>
      <w:r>
        <w:t>Podstawą wystawienia faktur</w:t>
      </w:r>
      <w:r w:rsidR="00F75217">
        <w:t>y/rachunku</w:t>
      </w:r>
      <w:r w:rsidR="00F62CBF">
        <w:t xml:space="preserve"> </w:t>
      </w:r>
      <w:r>
        <w:t>za wykonane</w:t>
      </w:r>
      <w:r w:rsidR="00F62CBF">
        <w:t xml:space="preserve"> </w:t>
      </w:r>
      <w:r>
        <w:t>czynności wymienion</w:t>
      </w:r>
      <w:r w:rsidR="00F62CBF">
        <w:t>e</w:t>
      </w:r>
      <w:r w:rsidR="006C3492">
        <w:br/>
      </w:r>
      <w:r>
        <w:t>w powyższych punktach będ</w:t>
      </w:r>
      <w:r w:rsidR="00F62CBF">
        <w:t>zie</w:t>
      </w:r>
      <w:r>
        <w:t xml:space="preserve"> protok</w:t>
      </w:r>
      <w:r w:rsidR="00F62CBF">
        <w:t>ół</w:t>
      </w:r>
      <w:r>
        <w:t xml:space="preserve"> odbioru wykonanych </w:t>
      </w:r>
      <w:r w:rsidR="00A95BA2">
        <w:t>badań</w:t>
      </w:r>
      <w:r w:rsidRPr="00747900">
        <w:t>.</w:t>
      </w:r>
    </w:p>
    <w:sectPr w:rsidR="008E1628" w:rsidSect="00EF642B">
      <w:footerReference w:type="default" r:id="rId8"/>
      <w:pgSz w:w="11910" w:h="16840"/>
      <w:pgMar w:top="1134" w:right="1134" w:bottom="993" w:left="1701" w:header="0" w:footer="106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463FD" w14:textId="77777777" w:rsidR="00CE282E" w:rsidRDefault="00CE282E">
      <w:r>
        <w:separator/>
      </w:r>
    </w:p>
  </w:endnote>
  <w:endnote w:type="continuationSeparator" w:id="0">
    <w:p w14:paraId="2823636B" w14:textId="77777777" w:rsidR="00CE282E" w:rsidRDefault="00CE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1505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3278D5" w14:textId="624D7953" w:rsidR="00634221" w:rsidRDefault="00634221" w:rsidP="00634221">
            <w:pPr>
              <w:pStyle w:val="Stopka"/>
              <w:ind w:right="809"/>
              <w:jc w:val="right"/>
            </w:pPr>
            <w:r w:rsidRPr="00EF642B">
              <w:rPr>
                <w:sz w:val="16"/>
                <w:szCs w:val="16"/>
              </w:rPr>
              <w:t xml:space="preserve">Strona </w:t>
            </w:r>
            <w:r w:rsidRPr="00EF642B">
              <w:rPr>
                <w:b/>
                <w:bCs/>
                <w:sz w:val="16"/>
                <w:szCs w:val="16"/>
              </w:rPr>
              <w:fldChar w:fldCharType="begin"/>
            </w:r>
            <w:r w:rsidRPr="00EF642B">
              <w:rPr>
                <w:b/>
                <w:bCs/>
                <w:sz w:val="16"/>
                <w:szCs w:val="16"/>
              </w:rPr>
              <w:instrText>PAGE</w:instrText>
            </w:r>
            <w:r w:rsidRPr="00EF642B">
              <w:rPr>
                <w:b/>
                <w:bCs/>
                <w:sz w:val="16"/>
                <w:szCs w:val="16"/>
              </w:rPr>
              <w:fldChar w:fldCharType="separate"/>
            </w:r>
            <w:r w:rsidRPr="00EF642B">
              <w:rPr>
                <w:b/>
                <w:bCs/>
                <w:sz w:val="16"/>
                <w:szCs w:val="16"/>
              </w:rPr>
              <w:t>2</w:t>
            </w:r>
            <w:r w:rsidRPr="00EF642B">
              <w:rPr>
                <w:b/>
                <w:bCs/>
                <w:sz w:val="16"/>
                <w:szCs w:val="16"/>
              </w:rPr>
              <w:fldChar w:fldCharType="end"/>
            </w:r>
            <w:r w:rsidRPr="00EF642B">
              <w:rPr>
                <w:sz w:val="16"/>
                <w:szCs w:val="16"/>
              </w:rPr>
              <w:t xml:space="preserve"> z </w:t>
            </w:r>
            <w:r w:rsidRPr="00EF642B">
              <w:rPr>
                <w:b/>
                <w:bCs/>
                <w:sz w:val="16"/>
                <w:szCs w:val="16"/>
              </w:rPr>
              <w:fldChar w:fldCharType="begin"/>
            </w:r>
            <w:r w:rsidRPr="00EF642B">
              <w:rPr>
                <w:b/>
                <w:bCs/>
                <w:sz w:val="16"/>
                <w:szCs w:val="16"/>
              </w:rPr>
              <w:instrText>NUMPAGES</w:instrText>
            </w:r>
            <w:r w:rsidRPr="00EF642B">
              <w:rPr>
                <w:b/>
                <w:bCs/>
                <w:sz w:val="16"/>
                <w:szCs w:val="16"/>
              </w:rPr>
              <w:fldChar w:fldCharType="separate"/>
            </w:r>
            <w:r w:rsidRPr="00EF642B">
              <w:rPr>
                <w:b/>
                <w:bCs/>
                <w:sz w:val="16"/>
                <w:szCs w:val="16"/>
              </w:rPr>
              <w:t>2</w:t>
            </w:r>
            <w:r w:rsidRPr="00EF642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03B4677" w14:textId="64E15D03" w:rsidR="007018FB" w:rsidRPr="00634221" w:rsidRDefault="007018FB" w:rsidP="0063422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20DC" w14:textId="77777777" w:rsidR="00CE282E" w:rsidRDefault="00CE282E">
      <w:r>
        <w:separator/>
      </w:r>
    </w:p>
  </w:footnote>
  <w:footnote w:type="continuationSeparator" w:id="0">
    <w:p w14:paraId="7CF61B97" w14:textId="77777777" w:rsidR="00CE282E" w:rsidRDefault="00CE2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42B0C06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Calibri" w:hAnsi="Times New Roman" w:cs="Times New Roman" w:hint="default"/>
        <w:kern w:val="1"/>
        <w:sz w:val="24"/>
        <w:szCs w:val="24"/>
        <w:lang w:eastAsia="ar-SA" w:bidi="ar-SA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F86DBC"/>
    <w:multiLevelType w:val="hybridMultilevel"/>
    <w:tmpl w:val="62F819C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D07D4E"/>
    <w:multiLevelType w:val="hybridMultilevel"/>
    <w:tmpl w:val="D982EBFE"/>
    <w:lvl w:ilvl="0" w:tplc="B43E39E8">
      <w:start w:val="1"/>
      <w:numFmt w:val="lowerLetter"/>
      <w:lvlText w:val="%1)"/>
      <w:lvlJc w:val="left"/>
      <w:pPr>
        <w:ind w:left="11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2" w:hanging="360"/>
      </w:pPr>
    </w:lvl>
    <w:lvl w:ilvl="2" w:tplc="0415001B" w:tentative="1">
      <w:start w:val="1"/>
      <w:numFmt w:val="lowerRoman"/>
      <w:lvlText w:val="%3."/>
      <w:lvlJc w:val="right"/>
      <w:pPr>
        <w:ind w:left="2562" w:hanging="180"/>
      </w:pPr>
    </w:lvl>
    <w:lvl w:ilvl="3" w:tplc="0415000F" w:tentative="1">
      <w:start w:val="1"/>
      <w:numFmt w:val="decimal"/>
      <w:lvlText w:val="%4."/>
      <w:lvlJc w:val="left"/>
      <w:pPr>
        <w:ind w:left="3282" w:hanging="360"/>
      </w:pPr>
    </w:lvl>
    <w:lvl w:ilvl="4" w:tplc="04150019" w:tentative="1">
      <w:start w:val="1"/>
      <w:numFmt w:val="lowerLetter"/>
      <w:lvlText w:val="%5."/>
      <w:lvlJc w:val="left"/>
      <w:pPr>
        <w:ind w:left="4002" w:hanging="360"/>
      </w:pPr>
    </w:lvl>
    <w:lvl w:ilvl="5" w:tplc="0415001B" w:tentative="1">
      <w:start w:val="1"/>
      <w:numFmt w:val="lowerRoman"/>
      <w:lvlText w:val="%6."/>
      <w:lvlJc w:val="right"/>
      <w:pPr>
        <w:ind w:left="4722" w:hanging="180"/>
      </w:pPr>
    </w:lvl>
    <w:lvl w:ilvl="6" w:tplc="0415000F" w:tentative="1">
      <w:start w:val="1"/>
      <w:numFmt w:val="decimal"/>
      <w:lvlText w:val="%7."/>
      <w:lvlJc w:val="left"/>
      <w:pPr>
        <w:ind w:left="5442" w:hanging="360"/>
      </w:pPr>
    </w:lvl>
    <w:lvl w:ilvl="7" w:tplc="04150019" w:tentative="1">
      <w:start w:val="1"/>
      <w:numFmt w:val="lowerLetter"/>
      <w:lvlText w:val="%8."/>
      <w:lvlJc w:val="left"/>
      <w:pPr>
        <w:ind w:left="6162" w:hanging="360"/>
      </w:pPr>
    </w:lvl>
    <w:lvl w:ilvl="8" w:tplc="0415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3" w15:restartNumberingAfterBreak="0">
    <w:nsid w:val="09B93A01"/>
    <w:multiLevelType w:val="hybridMultilevel"/>
    <w:tmpl w:val="CFCC851A"/>
    <w:lvl w:ilvl="0" w:tplc="06AC68F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4" w15:restartNumberingAfterBreak="0">
    <w:nsid w:val="09E53978"/>
    <w:multiLevelType w:val="hybridMultilevel"/>
    <w:tmpl w:val="0F9C3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55CB"/>
    <w:multiLevelType w:val="hybridMultilevel"/>
    <w:tmpl w:val="C93E0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5E88"/>
    <w:multiLevelType w:val="hybridMultilevel"/>
    <w:tmpl w:val="DC80AAD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1B2705"/>
    <w:multiLevelType w:val="hybridMultilevel"/>
    <w:tmpl w:val="2B36148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317748"/>
    <w:multiLevelType w:val="hybridMultilevel"/>
    <w:tmpl w:val="96CE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D079A"/>
    <w:multiLevelType w:val="hybridMultilevel"/>
    <w:tmpl w:val="9B4062B4"/>
    <w:lvl w:ilvl="0" w:tplc="8D1265CE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0" w15:restartNumberingAfterBreak="0">
    <w:nsid w:val="1E4C0337"/>
    <w:multiLevelType w:val="hybridMultilevel"/>
    <w:tmpl w:val="EA2C4EAA"/>
    <w:lvl w:ilvl="0" w:tplc="4EEC486C">
      <w:start w:val="1"/>
      <w:numFmt w:val="decimal"/>
      <w:lvlText w:val="%1."/>
      <w:lvlJc w:val="left"/>
      <w:pPr>
        <w:ind w:left="1189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D84672A0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E8327CE0">
      <w:numFmt w:val="bullet"/>
      <w:lvlText w:val="•"/>
      <w:lvlJc w:val="left"/>
      <w:pPr>
        <w:ind w:left="3061" w:hanging="360"/>
      </w:pPr>
      <w:rPr>
        <w:rFonts w:hint="default"/>
        <w:lang w:val="pl-PL" w:eastAsia="pl-PL" w:bidi="pl-PL"/>
      </w:rPr>
    </w:lvl>
    <w:lvl w:ilvl="3" w:tplc="0FCED834">
      <w:numFmt w:val="bullet"/>
      <w:lvlText w:val="•"/>
      <w:lvlJc w:val="left"/>
      <w:pPr>
        <w:ind w:left="4001" w:hanging="360"/>
      </w:pPr>
      <w:rPr>
        <w:rFonts w:hint="default"/>
        <w:lang w:val="pl-PL" w:eastAsia="pl-PL" w:bidi="pl-PL"/>
      </w:rPr>
    </w:lvl>
    <w:lvl w:ilvl="4" w:tplc="F934E75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5" w:tplc="112C00E4">
      <w:numFmt w:val="bullet"/>
      <w:lvlText w:val="•"/>
      <w:lvlJc w:val="left"/>
      <w:pPr>
        <w:ind w:left="5883" w:hanging="360"/>
      </w:pPr>
      <w:rPr>
        <w:rFonts w:hint="default"/>
        <w:lang w:val="pl-PL" w:eastAsia="pl-PL" w:bidi="pl-PL"/>
      </w:rPr>
    </w:lvl>
    <w:lvl w:ilvl="6" w:tplc="99363D6A">
      <w:numFmt w:val="bullet"/>
      <w:lvlText w:val="•"/>
      <w:lvlJc w:val="left"/>
      <w:pPr>
        <w:ind w:left="6823" w:hanging="360"/>
      </w:pPr>
      <w:rPr>
        <w:rFonts w:hint="default"/>
        <w:lang w:val="pl-PL" w:eastAsia="pl-PL" w:bidi="pl-PL"/>
      </w:rPr>
    </w:lvl>
    <w:lvl w:ilvl="7" w:tplc="5E8EEAC8">
      <w:numFmt w:val="bullet"/>
      <w:lvlText w:val="•"/>
      <w:lvlJc w:val="left"/>
      <w:pPr>
        <w:ind w:left="7764" w:hanging="360"/>
      </w:pPr>
      <w:rPr>
        <w:rFonts w:hint="default"/>
        <w:lang w:val="pl-PL" w:eastAsia="pl-PL" w:bidi="pl-PL"/>
      </w:rPr>
    </w:lvl>
    <w:lvl w:ilvl="8" w:tplc="B33C9A6E">
      <w:numFmt w:val="bullet"/>
      <w:lvlText w:val="•"/>
      <w:lvlJc w:val="left"/>
      <w:pPr>
        <w:ind w:left="8705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22746EE2"/>
    <w:multiLevelType w:val="hybridMultilevel"/>
    <w:tmpl w:val="C93E0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F52E1"/>
    <w:multiLevelType w:val="hybridMultilevel"/>
    <w:tmpl w:val="C93E0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A6310"/>
    <w:multiLevelType w:val="hybridMultilevel"/>
    <w:tmpl w:val="9F806F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25A671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286D03"/>
    <w:multiLevelType w:val="hybridMultilevel"/>
    <w:tmpl w:val="C3E852AE"/>
    <w:lvl w:ilvl="0" w:tplc="06AC68F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5" w15:restartNumberingAfterBreak="0">
    <w:nsid w:val="427133C5"/>
    <w:multiLevelType w:val="hybridMultilevel"/>
    <w:tmpl w:val="851E420A"/>
    <w:lvl w:ilvl="0" w:tplc="78F6F0F4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DE4C7E"/>
    <w:multiLevelType w:val="hybridMultilevel"/>
    <w:tmpl w:val="3954C1E6"/>
    <w:lvl w:ilvl="0" w:tplc="06AC68F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57B3E44"/>
    <w:multiLevelType w:val="hybridMultilevel"/>
    <w:tmpl w:val="1450880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5FF7E2C"/>
    <w:multiLevelType w:val="hybridMultilevel"/>
    <w:tmpl w:val="51302A36"/>
    <w:lvl w:ilvl="0" w:tplc="2DEE4B62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 w15:restartNumberingAfterBreak="0">
    <w:nsid w:val="48BF7CC7"/>
    <w:multiLevelType w:val="hybridMultilevel"/>
    <w:tmpl w:val="AC9C6BFA"/>
    <w:lvl w:ilvl="0" w:tplc="C584CAB6">
      <w:start w:val="1"/>
      <w:numFmt w:val="upperRoman"/>
      <w:lvlText w:val="%1."/>
      <w:lvlJc w:val="left"/>
      <w:pPr>
        <w:ind w:left="156" w:hanging="348"/>
      </w:pPr>
      <w:rPr>
        <w:rFonts w:ascii="Verdana" w:eastAsia="Verdana" w:hAnsi="Verdana" w:cs="Verdana" w:hint="default"/>
        <w:b/>
        <w:bCs/>
        <w:spacing w:val="-35"/>
        <w:w w:val="100"/>
        <w:sz w:val="20"/>
        <w:szCs w:val="20"/>
        <w:lang w:val="pl-PL" w:eastAsia="pl-PL" w:bidi="pl-PL"/>
      </w:rPr>
    </w:lvl>
    <w:lvl w:ilvl="1" w:tplc="B7B88D4A">
      <w:numFmt w:val="bullet"/>
      <w:lvlText w:val="•"/>
      <w:lvlJc w:val="left"/>
      <w:pPr>
        <w:ind w:left="166" w:hanging="348"/>
      </w:pPr>
      <w:rPr>
        <w:rFonts w:hint="default"/>
        <w:lang w:val="pl-PL" w:eastAsia="pl-PL" w:bidi="pl-PL"/>
      </w:rPr>
    </w:lvl>
    <w:lvl w:ilvl="2" w:tplc="F1108D68">
      <w:numFmt w:val="bullet"/>
      <w:lvlText w:val="•"/>
      <w:lvlJc w:val="left"/>
      <w:pPr>
        <w:ind w:left="1177" w:hanging="348"/>
      </w:pPr>
      <w:rPr>
        <w:rFonts w:hint="default"/>
        <w:lang w:val="pl-PL" w:eastAsia="pl-PL" w:bidi="pl-PL"/>
      </w:rPr>
    </w:lvl>
    <w:lvl w:ilvl="3" w:tplc="63A880C0">
      <w:numFmt w:val="bullet"/>
      <w:lvlText w:val="•"/>
      <w:lvlJc w:val="left"/>
      <w:pPr>
        <w:ind w:left="2189" w:hanging="348"/>
      </w:pPr>
      <w:rPr>
        <w:rFonts w:hint="default"/>
        <w:lang w:val="pl-PL" w:eastAsia="pl-PL" w:bidi="pl-PL"/>
      </w:rPr>
    </w:lvl>
    <w:lvl w:ilvl="4" w:tplc="B128F064">
      <w:numFmt w:val="bullet"/>
      <w:lvlText w:val="•"/>
      <w:lvlJc w:val="left"/>
      <w:pPr>
        <w:ind w:left="3201" w:hanging="348"/>
      </w:pPr>
      <w:rPr>
        <w:rFonts w:hint="default"/>
        <w:lang w:val="pl-PL" w:eastAsia="pl-PL" w:bidi="pl-PL"/>
      </w:rPr>
    </w:lvl>
    <w:lvl w:ilvl="5" w:tplc="CE3A13A6">
      <w:numFmt w:val="bullet"/>
      <w:lvlText w:val="•"/>
      <w:lvlJc w:val="left"/>
      <w:pPr>
        <w:ind w:left="4213" w:hanging="348"/>
      </w:pPr>
      <w:rPr>
        <w:rFonts w:hint="default"/>
        <w:lang w:val="pl-PL" w:eastAsia="pl-PL" w:bidi="pl-PL"/>
      </w:rPr>
    </w:lvl>
    <w:lvl w:ilvl="6" w:tplc="4140BA7A">
      <w:numFmt w:val="bullet"/>
      <w:lvlText w:val="•"/>
      <w:lvlJc w:val="left"/>
      <w:pPr>
        <w:ind w:left="5225" w:hanging="348"/>
      </w:pPr>
      <w:rPr>
        <w:rFonts w:hint="default"/>
        <w:lang w:val="pl-PL" w:eastAsia="pl-PL" w:bidi="pl-PL"/>
      </w:rPr>
    </w:lvl>
    <w:lvl w:ilvl="7" w:tplc="54DAB332">
      <w:numFmt w:val="bullet"/>
      <w:lvlText w:val="•"/>
      <w:lvlJc w:val="left"/>
      <w:pPr>
        <w:ind w:left="6236" w:hanging="348"/>
      </w:pPr>
      <w:rPr>
        <w:rFonts w:hint="default"/>
        <w:lang w:val="pl-PL" w:eastAsia="pl-PL" w:bidi="pl-PL"/>
      </w:rPr>
    </w:lvl>
    <w:lvl w:ilvl="8" w:tplc="1A9427E8">
      <w:numFmt w:val="bullet"/>
      <w:lvlText w:val="•"/>
      <w:lvlJc w:val="left"/>
      <w:pPr>
        <w:ind w:left="7248" w:hanging="348"/>
      </w:pPr>
      <w:rPr>
        <w:rFonts w:hint="default"/>
        <w:lang w:val="pl-PL" w:eastAsia="pl-PL" w:bidi="pl-PL"/>
      </w:rPr>
    </w:lvl>
  </w:abstractNum>
  <w:abstractNum w:abstractNumId="20" w15:restartNumberingAfterBreak="0">
    <w:nsid w:val="4982519F"/>
    <w:multiLevelType w:val="hybridMultilevel"/>
    <w:tmpl w:val="33FA787A"/>
    <w:lvl w:ilvl="0" w:tplc="0415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1" w15:restartNumberingAfterBreak="0">
    <w:nsid w:val="4EA00C27"/>
    <w:multiLevelType w:val="hybridMultilevel"/>
    <w:tmpl w:val="AC9C77C4"/>
    <w:lvl w:ilvl="0" w:tplc="04150001">
      <w:start w:val="1"/>
      <w:numFmt w:val="bullet"/>
      <w:lvlText w:val=""/>
      <w:lvlJc w:val="left"/>
      <w:pPr>
        <w:ind w:left="2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22" w15:restartNumberingAfterBreak="0">
    <w:nsid w:val="54AB785A"/>
    <w:multiLevelType w:val="hybridMultilevel"/>
    <w:tmpl w:val="663EEA16"/>
    <w:lvl w:ilvl="0" w:tplc="06AC68FC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56681AE0"/>
    <w:multiLevelType w:val="hybridMultilevel"/>
    <w:tmpl w:val="4F167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32299"/>
    <w:multiLevelType w:val="hybridMultilevel"/>
    <w:tmpl w:val="1756A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04ADA"/>
    <w:multiLevelType w:val="multilevel"/>
    <w:tmpl w:val="86887B7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abstractNum w:abstractNumId="26" w15:restartNumberingAfterBreak="0">
    <w:nsid w:val="5C3D68DC"/>
    <w:multiLevelType w:val="hybridMultilevel"/>
    <w:tmpl w:val="C93E0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1537D"/>
    <w:multiLevelType w:val="multilevel"/>
    <w:tmpl w:val="D0A01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2AB5D43"/>
    <w:multiLevelType w:val="hybridMultilevel"/>
    <w:tmpl w:val="4796C026"/>
    <w:lvl w:ilvl="0" w:tplc="2D4AC302">
      <w:start w:val="1"/>
      <w:numFmt w:val="decimal"/>
      <w:lvlText w:val="%1."/>
      <w:lvlJc w:val="left"/>
      <w:pPr>
        <w:ind w:left="1189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D01C4554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089A80FC">
      <w:numFmt w:val="bullet"/>
      <w:lvlText w:val="•"/>
      <w:lvlJc w:val="left"/>
      <w:pPr>
        <w:ind w:left="3061" w:hanging="360"/>
      </w:pPr>
      <w:rPr>
        <w:rFonts w:hint="default"/>
        <w:lang w:val="pl-PL" w:eastAsia="pl-PL" w:bidi="pl-PL"/>
      </w:rPr>
    </w:lvl>
    <w:lvl w:ilvl="3" w:tplc="E5E05FC6">
      <w:numFmt w:val="bullet"/>
      <w:lvlText w:val="•"/>
      <w:lvlJc w:val="left"/>
      <w:pPr>
        <w:ind w:left="4001" w:hanging="360"/>
      </w:pPr>
      <w:rPr>
        <w:rFonts w:hint="default"/>
        <w:lang w:val="pl-PL" w:eastAsia="pl-PL" w:bidi="pl-PL"/>
      </w:rPr>
    </w:lvl>
    <w:lvl w:ilvl="4" w:tplc="A46435D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5" w:tplc="5E766A08">
      <w:numFmt w:val="bullet"/>
      <w:lvlText w:val="•"/>
      <w:lvlJc w:val="left"/>
      <w:pPr>
        <w:ind w:left="5883" w:hanging="360"/>
      </w:pPr>
      <w:rPr>
        <w:rFonts w:hint="default"/>
        <w:lang w:val="pl-PL" w:eastAsia="pl-PL" w:bidi="pl-PL"/>
      </w:rPr>
    </w:lvl>
    <w:lvl w:ilvl="6" w:tplc="2B04C5C4">
      <w:numFmt w:val="bullet"/>
      <w:lvlText w:val="•"/>
      <w:lvlJc w:val="left"/>
      <w:pPr>
        <w:ind w:left="6823" w:hanging="360"/>
      </w:pPr>
      <w:rPr>
        <w:rFonts w:hint="default"/>
        <w:lang w:val="pl-PL" w:eastAsia="pl-PL" w:bidi="pl-PL"/>
      </w:rPr>
    </w:lvl>
    <w:lvl w:ilvl="7" w:tplc="9ED859BC">
      <w:numFmt w:val="bullet"/>
      <w:lvlText w:val="•"/>
      <w:lvlJc w:val="left"/>
      <w:pPr>
        <w:ind w:left="7764" w:hanging="360"/>
      </w:pPr>
      <w:rPr>
        <w:rFonts w:hint="default"/>
        <w:lang w:val="pl-PL" w:eastAsia="pl-PL" w:bidi="pl-PL"/>
      </w:rPr>
    </w:lvl>
    <w:lvl w:ilvl="8" w:tplc="F7DC4438">
      <w:numFmt w:val="bullet"/>
      <w:lvlText w:val="•"/>
      <w:lvlJc w:val="left"/>
      <w:pPr>
        <w:ind w:left="8705" w:hanging="360"/>
      </w:pPr>
      <w:rPr>
        <w:rFonts w:hint="default"/>
        <w:lang w:val="pl-PL" w:eastAsia="pl-PL" w:bidi="pl-PL"/>
      </w:rPr>
    </w:lvl>
  </w:abstractNum>
  <w:abstractNum w:abstractNumId="29" w15:restartNumberingAfterBreak="0">
    <w:nsid w:val="73427B9E"/>
    <w:multiLevelType w:val="hybridMultilevel"/>
    <w:tmpl w:val="4F9A4A60"/>
    <w:lvl w:ilvl="0" w:tplc="A19A2E04">
      <w:start w:val="1"/>
      <w:numFmt w:val="decimal"/>
      <w:lvlText w:val="%1."/>
      <w:lvlJc w:val="left"/>
      <w:pPr>
        <w:ind w:left="1186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D9FC35DA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3BFC9986">
      <w:numFmt w:val="bullet"/>
      <w:lvlText w:val="•"/>
      <w:lvlJc w:val="left"/>
      <w:pPr>
        <w:ind w:left="3061" w:hanging="360"/>
      </w:pPr>
      <w:rPr>
        <w:rFonts w:hint="default"/>
        <w:lang w:val="pl-PL" w:eastAsia="pl-PL" w:bidi="pl-PL"/>
      </w:rPr>
    </w:lvl>
    <w:lvl w:ilvl="3" w:tplc="27F407CE">
      <w:numFmt w:val="bullet"/>
      <w:lvlText w:val="•"/>
      <w:lvlJc w:val="left"/>
      <w:pPr>
        <w:ind w:left="4001" w:hanging="360"/>
      </w:pPr>
      <w:rPr>
        <w:rFonts w:hint="default"/>
        <w:lang w:val="pl-PL" w:eastAsia="pl-PL" w:bidi="pl-PL"/>
      </w:rPr>
    </w:lvl>
    <w:lvl w:ilvl="4" w:tplc="CFA20C54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5" w:tplc="4232D424">
      <w:numFmt w:val="bullet"/>
      <w:lvlText w:val="•"/>
      <w:lvlJc w:val="left"/>
      <w:pPr>
        <w:ind w:left="5883" w:hanging="360"/>
      </w:pPr>
      <w:rPr>
        <w:rFonts w:hint="default"/>
        <w:lang w:val="pl-PL" w:eastAsia="pl-PL" w:bidi="pl-PL"/>
      </w:rPr>
    </w:lvl>
    <w:lvl w:ilvl="6" w:tplc="1A1621F2">
      <w:numFmt w:val="bullet"/>
      <w:lvlText w:val="•"/>
      <w:lvlJc w:val="left"/>
      <w:pPr>
        <w:ind w:left="6823" w:hanging="360"/>
      </w:pPr>
      <w:rPr>
        <w:rFonts w:hint="default"/>
        <w:lang w:val="pl-PL" w:eastAsia="pl-PL" w:bidi="pl-PL"/>
      </w:rPr>
    </w:lvl>
    <w:lvl w:ilvl="7" w:tplc="AE7A30FC">
      <w:numFmt w:val="bullet"/>
      <w:lvlText w:val="•"/>
      <w:lvlJc w:val="left"/>
      <w:pPr>
        <w:ind w:left="7764" w:hanging="360"/>
      </w:pPr>
      <w:rPr>
        <w:rFonts w:hint="default"/>
        <w:lang w:val="pl-PL" w:eastAsia="pl-PL" w:bidi="pl-PL"/>
      </w:rPr>
    </w:lvl>
    <w:lvl w:ilvl="8" w:tplc="7A86DD22">
      <w:numFmt w:val="bullet"/>
      <w:lvlText w:val="•"/>
      <w:lvlJc w:val="left"/>
      <w:pPr>
        <w:ind w:left="8705" w:hanging="360"/>
      </w:pPr>
      <w:rPr>
        <w:rFonts w:hint="default"/>
        <w:lang w:val="pl-PL" w:eastAsia="pl-PL" w:bidi="pl-PL"/>
      </w:rPr>
    </w:lvl>
  </w:abstractNum>
  <w:abstractNum w:abstractNumId="30" w15:restartNumberingAfterBreak="0">
    <w:nsid w:val="74552499"/>
    <w:multiLevelType w:val="hybridMultilevel"/>
    <w:tmpl w:val="6E10E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33667"/>
    <w:multiLevelType w:val="hybridMultilevel"/>
    <w:tmpl w:val="62F819C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961877"/>
    <w:multiLevelType w:val="hybridMultilevel"/>
    <w:tmpl w:val="4D0EA156"/>
    <w:lvl w:ilvl="0" w:tplc="4E30FB0A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3" w15:restartNumberingAfterBreak="0">
    <w:nsid w:val="7C60518E"/>
    <w:multiLevelType w:val="hybridMultilevel"/>
    <w:tmpl w:val="FFDAF6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EE61D4C"/>
    <w:multiLevelType w:val="hybridMultilevel"/>
    <w:tmpl w:val="CC10F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8"/>
  </w:num>
  <w:num w:numId="4">
    <w:abstractNumId w:val="19"/>
  </w:num>
  <w:num w:numId="5">
    <w:abstractNumId w:val="13"/>
  </w:num>
  <w:num w:numId="6">
    <w:abstractNumId w:val="20"/>
  </w:num>
  <w:num w:numId="7">
    <w:abstractNumId w:val="0"/>
  </w:num>
  <w:num w:numId="8">
    <w:abstractNumId w:val="6"/>
  </w:num>
  <w:num w:numId="9">
    <w:abstractNumId w:val="26"/>
  </w:num>
  <w:num w:numId="10">
    <w:abstractNumId w:val="12"/>
  </w:num>
  <w:num w:numId="11">
    <w:abstractNumId w:val="25"/>
  </w:num>
  <w:num w:numId="12">
    <w:abstractNumId w:val="11"/>
  </w:num>
  <w:num w:numId="13">
    <w:abstractNumId w:val="5"/>
  </w:num>
  <w:num w:numId="14">
    <w:abstractNumId w:val="7"/>
  </w:num>
  <w:num w:numId="15">
    <w:abstractNumId w:val="15"/>
  </w:num>
  <w:num w:numId="16">
    <w:abstractNumId w:val="2"/>
  </w:num>
  <w:num w:numId="17">
    <w:abstractNumId w:val="27"/>
  </w:num>
  <w:num w:numId="18">
    <w:abstractNumId w:val="14"/>
  </w:num>
  <w:num w:numId="19">
    <w:abstractNumId w:val="3"/>
  </w:num>
  <w:num w:numId="20">
    <w:abstractNumId w:val="1"/>
  </w:num>
  <w:num w:numId="21">
    <w:abstractNumId w:val="16"/>
  </w:num>
  <w:num w:numId="22">
    <w:abstractNumId w:val="30"/>
  </w:num>
  <w:num w:numId="23">
    <w:abstractNumId w:val="31"/>
  </w:num>
  <w:num w:numId="24">
    <w:abstractNumId w:val="21"/>
  </w:num>
  <w:num w:numId="25">
    <w:abstractNumId w:val="33"/>
  </w:num>
  <w:num w:numId="26">
    <w:abstractNumId w:val="22"/>
  </w:num>
  <w:num w:numId="27">
    <w:abstractNumId w:val="32"/>
  </w:num>
  <w:num w:numId="28">
    <w:abstractNumId w:val="18"/>
  </w:num>
  <w:num w:numId="29">
    <w:abstractNumId w:val="4"/>
  </w:num>
  <w:num w:numId="30">
    <w:abstractNumId w:val="9"/>
  </w:num>
  <w:num w:numId="31">
    <w:abstractNumId w:val="23"/>
  </w:num>
  <w:num w:numId="32">
    <w:abstractNumId w:val="17"/>
  </w:num>
  <w:num w:numId="33">
    <w:abstractNumId w:val="8"/>
  </w:num>
  <w:num w:numId="34">
    <w:abstractNumId w:val="24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8FB"/>
    <w:rsid w:val="000019FD"/>
    <w:rsid w:val="00011CAF"/>
    <w:rsid w:val="00016BE9"/>
    <w:rsid w:val="0005512B"/>
    <w:rsid w:val="0005716D"/>
    <w:rsid w:val="0006503D"/>
    <w:rsid w:val="00066D8E"/>
    <w:rsid w:val="000968B8"/>
    <w:rsid w:val="000B6335"/>
    <w:rsid w:val="000C1A04"/>
    <w:rsid w:val="000C4604"/>
    <w:rsid w:val="000D7024"/>
    <w:rsid w:val="000E259C"/>
    <w:rsid w:val="000E5760"/>
    <w:rsid w:val="00102105"/>
    <w:rsid w:val="001050A1"/>
    <w:rsid w:val="001169F1"/>
    <w:rsid w:val="001641AD"/>
    <w:rsid w:val="001777A2"/>
    <w:rsid w:val="00196626"/>
    <w:rsid w:val="001975FB"/>
    <w:rsid w:val="001A6AD5"/>
    <w:rsid w:val="001B33F5"/>
    <w:rsid w:val="001B5A86"/>
    <w:rsid w:val="001B62A3"/>
    <w:rsid w:val="001C1F07"/>
    <w:rsid w:val="001C655F"/>
    <w:rsid w:val="001D6CC8"/>
    <w:rsid w:val="001E0955"/>
    <w:rsid w:val="002026CC"/>
    <w:rsid w:val="00204C5C"/>
    <w:rsid w:val="00215360"/>
    <w:rsid w:val="0022222B"/>
    <w:rsid w:val="00222C3C"/>
    <w:rsid w:val="002241ED"/>
    <w:rsid w:val="00233D43"/>
    <w:rsid w:val="002457FA"/>
    <w:rsid w:val="0024667B"/>
    <w:rsid w:val="002633AE"/>
    <w:rsid w:val="00275E28"/>
    <w:rsid w:val="00295F04"/>
    <w:rsid w:val="002B5F23"/>
    <w:rsid w:val="002C5183"/>
    <w:rsid w:val="002C7A7B"/>
    <w:rsid w:val="002D199D"/>
    <w:rsid w:val="002D6755"/>
    <w:rsid w:val="002D746A"/>
    <w:rsid w:val="002F0898"/>
    <w:rsid w:val="002F54D3"/>
    <w:rsid w:val="00304E3B"/>
    <w:rsid w:val="0032186D"/>
    <w:rsid w:val="00337FC1"/>
    <w:rsid w:val="00347B39"/>
    <w:rsid w:val="0035472B"/>
    <w:rsid w:val="00363766"/>
    <w:rsid w:val="0037749C"/>
    <w:rsid w:val="0038085F"/>
    <w:rsid w:val="0038222C"/>
    <w:rsid w:val="00383075"/>
    <w:rsid w:val="00384354"/>
    <w:rsid w:val="00394FFB"/>
    <w:rsid w:val="003B18D0"/>
    <w:rsid w:val="003C5C47"/>
    <w:rsid w:val="003F1C34"/>
    <w:rsid w:val="003F4742"/>
    <w:rsid w:val="00410071"/>
    <w:rsid w:val="004112F6"/>
    <w:rsid w:val="00411D1F"/>
    <w:rsid w:val="00417C51"/>
    <w:rsid w:val="004304DD"/>
    <w:rsid w:val="0043158F"/>
    <w:rsid w:val="00440C29"/>
    <w:rsid w:val="004412CB"/>
    <w:rsid w:val="004415F0"/>
    <w:rsid w:val="00450A44"/>
    <w:rsid w:val="00457796"/>
    <w:rsid w:val="004C2D46"/>
    <w:rsid w:val="004C625C"/>
    <w:rsid w:val="004D7B2D"/>
    <w:rsid w:val="004E0AF4"/>
    <w:rsid w:val="004F1602"/>
    <w:rsid w:val="004F4E6E"/>
    <w:rsid w:val="00511279"/>
    <w:rsid w:val="005433AB"/>
    <w:rsid w:val="00553695"/>
    <w:rsid w:val="00553E4E"/>
    <w:rsid w:val="00567C29"/>
    <w:rsid w:val="00575FA6"/>
    <w:rsid w:val="00577D5D"/>
    <w:rsid w:val="005819BA"/>
    <w:rsid w:val="00593BDE"/>
    <w:rsid w:val="005C61B0"/>
    <w:rsid w:val="005C7820"/>
    <w:rsid w:val="005D2775"/>
    <w:rsid w:val="005E664F"/>
    <w:rsid w:val="005F439B"/>
    <w:rsid w:val="006201BB"/>
    <w:rsid w:val="00634221"/>
    <w:rsid w:val="006405CB"/>
    <w:rsid w:val="00640D08"/>
    <w:rsid w:val="00643CAF"/>
    <w:rsid w:val="0065127B"/>
    <w:rsid w:val="006543C3"/>
    <w:rsid w:val="006554D7"/>
    <w:rsid w:val="00655C6A"/>
    <w:rsid w:val="00674BCE"/>
    <w:rsid w:val="006902B2"/>
    <w:rsid w:val="00690502"/>
    <w:rsid w:val="00695289"/>
    <w:rsid w:val="00696CDC"/>
    <w:rsid w:val="006B11F7"/>
    <w:rsid w:val="006C14B3"/>
    <w:rsid w:val="006C3492"/>
    <w:rsid w:val="007018FB"/>
    <w:rsid w:val="00710988"/>
    <w:rsid w:val="007330B6"/>
    <w:rsid w:val="00740DC9"/>
    <w:rsid w:val="00745B49"/>
    <w:rsid w:val="00747900"/>
    <w:rsid w:val="00765928"/>
    <w:rsid w:val="00765FA2"/>
    <w:rsid w:val="007879A0"/>
    <w:rsid w:val="00797D7D"/>
    <w:rsid w:val="007A1480"/>
    <w:rsid w:val="007A4CB9"/>
    <w:rsid w:val="007A6984"/>
    <w:rsid w:val="007F3BB3"/>
    <w:rsid w:val="007F46C1"/>
    <w:rsid w:val="007F7F09"/>
    <w:rsid w:val="0081178A"/>
    <w:rsid w:val="00826C8E"/>
    <w:rsid w:val="00844630"/>
    <w:rsid w:val="008723ED"/>
    <w:rsid w:val="0087613D"/>
    <w:rsid w:val="00877370"/>
    <w:rsid w:val="00881058"/>
    <w:rsid w:val="008815C5"/>
    <w:rsid w:val="00895EB8"/>
    <w:rsid w:val="0089706B"/>
    <w:rsid w:val="008B0240"/>
    <w:rsid w:val="008B4ECD"/>
    <w:rsid w:val="008B5B4A"/>
    <w:rsid w:val="008B6027"/>
    <w:rsid w:val="008B6779"/>
    <w:rsid w:val="008C3C3B"/>
    <w:rsid w:val="008C4C39"/>
    <w:rsid w:val="008C59A1"/>
    <w:rsid w:val="008D44C6"/>
    <w:rsid w:val="008E1628"/>
    <w:rsid w:val="00900882"/>
    <w:rsid w:val="00912FB1"/>
    <w:rsid w:val="009135A8"/>
    <w:rsid w:val="00914472"/>
    <w:rsid w:val="00942B4A"/>
    <w:rsid w:val="00943771"/>
    <w:rsid w:val="00951EB4"/>
    <w:rsid w:val="00953CB3"/>
    <w:rsid w:val="00962C9A"/>
    <w:rsid w:val="00962CEC"/>
    <w:rsid w:val="00965C92"/>
    <w:rsid w:val="00965FD3"/>
    <w:rsid w:val="00970094"/>
    <w:rsid w:val="00973247"/>
    <w:rsid w:val="00975376"/>
    <w:rsid w:val="0098456D"/>
    <w:rsid w:val="009C331C"/>
    <w:rsid w:val="009D642B"/>
    <w:rsid w:val="009F526F"/>
    <w:rsid w:val="00A04B4B"/>
    <w:rsid w:val="00A05031"/>
    <w:rsid w:val="00A206DA"/>
    <w:rsid w:val="00A37755"/>
    <w:rsid w:val="00A4788D"/>
    <w:rsid w:val="00A52059"/>
    <w:rsid w:val="00A63BF4"/>
    <w:rsid w:val="00A65FE7"/>
    <w:rsid w:val="00A94059"/>
    <w:rsid w:val="00A95BA2"/>
    <w:rsid w:val="00AA1F4E"/>
    <w:rsid w:val="00AB0014"/>
    <w:rsid w:val="00AC71D5"/>
    <w:rsid w:val="00B03C18"/>
    <w:rsid w:val="00B20C7A"/>
    <w:rsid w:val="00B237B2"/>
    <w:rsid w:val="00B24445"/>
    <w:rsid w:val="00B30BD4"/>
    <w:rsid w:val="00B3795D"/>
    <w:rsid w:val="00B42342"/>
    <w:rsid w:val="00B610C5"/>
    <w:rsid w:val="00B6364E"/>
    <w:rsid w:val="00B86AE3"/>
    <w:rsid w:val="00B95787"/>
    <w:rsid w:val="00BA518A"/>
    <w:rsid w:val="00BC6D8C"/>
    <w:rsid w:val="00BD50CF"/>
    <w:rsid w:val="00C008D9"/>
    <w:rsid w:val="00C2682F"/>
    <w:rsid w:val="00C30141"/>
    <w:rsid w:val="00C3462F"/>
    <w:rsid w:val="00C35201"/>
    <w:rsid w:val="00C523FE"/>
    <w:rsid w:val="00C67843"/>
    <w:rsid w:val="00C70C62"/>
    <w:rsid w:val="00C74F4E"/>
    <w:rsid w:val="00C8403E"/>
    <w:rsid w:val="00C95911"/>
    <w:rsid w:val="00CB1CD6"/>
    <w:rsid w:val="00CC67EA"/>
    <w:rsid w:val="00CD16FD"/>
    <w:rsid w:val="00CE282E"/>
    <w:rsid w:val="00D14E96"/>
    <w:rsid w:val="00D166B3"/>
    <w:rsid w:val="00D25184"/>
    <w:rsid w:val="00D265B9"/>
    <w:rsid w:val="00D31DB3"/>
    <w:rsid w:val="00D37ECF"/>
    <w:rsid w:val="00D520DD"/>
    <w:rsid w:val="00D62977"/>
    <w:rsid w:val="00D70B33"/>
    <w:rsid w:val="00D73C6C"/>
    <w:rsid w:val="00D74C4C"/>
    <w:rsid w:val="00D8349E"/>
    <w:rsid w:val="00D91C7B"/>
    <w:rsid w:val="00D9720F"/>
    <w:rsid w:val="00DB7169"/>
    <w:rsid w:val="00DC6C4B"/>
    <w:rsid w:val="00DD1011"/>
    <w:rsid w:val="00DD4CE8"/>
    <w:rsid w:val="00DE27F6"/>
    <w:rsid w:val="00DE5689"/>
    <w:rsid w:val="00E0116E"/>
    <w:rsid w:val="00E21625"/>
    <w:rsid w:val="00E23C16"/>
    <w:rsid w:val="00E34542"/>
    <w:rsid w:val="00E403A1"/>
    <w:rsid w:val="00E566F2"/>
    <w:rsid w:val="00E73A8A"/>
    <w:rsid w:val="00E81C8A"/>
    <w:rsid w:val="00E91E18"/>
    <w:rsid w:val="00E927D9"/>
    <w:rsid w:val="00EA6238"/>
    <w:rsid w:val="00EA6D0D"/>
    <w:rsid w:val="00EA7096"/>
    <w:rsid w:val="00EC2859"/>
    <w:rsid w:val="00ED200E"/>
    <w:rsid w:val="00EF642B"/>
    <w:rsid w:val="00F0512E"/>
    <w:rsid w:val="00F23CC9"/>
    <w:rsid w:val="00F62CBF"/>
    <w:rsid w:val="00F75217"/>
    <w:rsid w:val="00F83D9E"/>
    <w:rsid w:val="00F9102E"/>
    <w:rsid w:val="00F9422C"/>
    <w:rsid w:val="00F94C77"/>
    <w:rsid w:val="00FA4992"/>
    <w:rsid w:val="00FB2465"/>
    <w:rsid w:val="00FC1FBD"/>
    <w:rsid w:val="00FC505C"/>
    <w:rsid w:val="00FD6730"/>
    <w:rsid w:val="00FE1796"/>
    <w:rsid w:val="00FF5A68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AB8ED6"/>
  <w15:docId w15:val="{79619C21-2133-4FB6-BC1F-095215DD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F0898"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1470" w:hanging="72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762" w:right="757"/>
      <w:jc w:val="both"/>
      <w:outlineLvl w:val="1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1186" w:hanging="35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F942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2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22C"/>
    <w:rPr>
      <w:rFonts w:ascii="Verdana" w:eastAsia="Verdana" w:hAnsi="Verdana" w:cs="Verdan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2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22C"/>
    <w:rPr>
      <w:rFonts w:ascii="Verdana" w:eastAsia="Verdana" w:hAnsi="Verdana" w:cs="Verdana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2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22C"/>
    <w:rPr>
      <w:rFonts w:ascii="Segoe UI" w:eastAsia="Verdana" w:hAnsi="Segoe UI" w:cs="Segoe UI"/>
      <w:sz w:val="18"/>
      <w:szCs w:val="18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342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221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342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221"/>
    <w:rPr>
      <w:rFonts w:ascii="Verdana" w:eastAsia="Verdana" w:hAnsi="Verdana" w:cs="Verdana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4BF15-7DC2-4DBF-B942-426521383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GDDKiA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creator>Zbigniew Lassa</dc:creator>
  <cp:lastModifiedBy>Gierlach Marcin</cp:lastModifiedBy>
  <cp:revision>5</cp:revision>
  <cp:lastPrinted>2025-11-12T06:30:00Z</cp:lastPrinted>
  <dcterms:created xsi:type="dcterms:W3CDTF">2025-11-12T12:35:00Z</dcterms:created>
  <dcterms:modified xsi:type="dcterms:W3CDTF">2025-12-29T13:08:00Z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2019-02-13T00:00:00Z</vt:filetime>
  </property>
</Properties>
</file>